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CA" w:rsidRPr="005375CA" w:rsidRDefault="005375CA" w:rsidP="005375CA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5375CA">
        <w:rPr>
          <w:rFonts w:ascii="Verdana" w:hAnsi="Verdana" w:cs="Arial"/>
          <w:b/>
          <w:sz w:val="20"/>
          <w:szCs w:val="20"/>
        </w:rPr>
        <w:t>Jász-Autóház</w:t>
      </w:r>
      <w:proofErr w:type="spellEnd"/>
      <w:r w:rsidRPr="005375CA">
        <w:rPr>
          <w:rFonts w:ascii="Verdana" w:hAnsi="Verdana" w:cs="Arial"/>
          <w:b/>
          <w:sz w:val="20"/>
          <w:szCs w:val="20"/>
        </w:rPr>
        <w:t xml:space="preserve"> Kft.</w:t>
      </w:r>
    </w:p>
    <w:p w:rsidR="005375CA" w:rsidRPr="005375CA" w:rsidRDefault="005375CA" w:rsidP="005375CA">
      <w:pPr>
        <w:jc w:val="both"/>
        <w:rPr>
          <w:rFonts w:ascii="Verdana" w:hAnsi="Verdana" w:cs="Arial"/>
          <w:b/>
          <w:sz w:val="20"/>
          <w:szCs w:val="20"/>
        </w:rPr>
      </w:pPr>
      <w:r w:rsidRPr="005375CA">
        <w:rPr>
          <w:rFonts w:ascii="Verdana" w:hAnsi="Verdana" w:cs="Arial"/>
          <w:b/>
          <w:sz w:val="20"/>
          <w:szCs w:val="20"/>
        </w:rPr>
        <w:t>Általános Szerződési Feltételei korábban még forgalomba nem helyezett ŠKODA gyártmányú személygépjárművek megrendeléséhez.</w:t>
      </w:r>
    </w:p>
    <w:p w:rsidR="005375CA" w:rsidRPr="005375CA" w:rsidRDefault="005375CA" w:rsidP="005375CA">
      <w:pPr>
        <w:jc w:val="both"/>
        <w:rPr>
          <w:rFonts w:ascii="Verdana" w:hAnsi="Verdana" w:cs="Arial"/>
          <w:sz w:val="20"/>
          <w:szCs w:val="20"/>
        </w:rPr>
      </w:pPr>
      <w:r w:rsidRPr="005375CA">
        <w:rPr>
          <w:rFonts w:ascii="Verdana" w:hAnsi="Verdana" w:cs="Arial"/>
          <w:sz w:val="20"/>
          <w:szCs w:val="20"/>
        </w:rPr>
        <w:t xml:space="preserve">Általános Szerződési Feltételek (továbbiakban: ÁSZF) külön kikötés nélkül is elválaszthatatlan részét képezi a </w:t>
      </w:r>
      <w:proofErr w:type="spellStart"/>
      <w:r w:rsidRPr="005375CA">
        <w:rPr>
          <w:rFonts w:ascii="Verdana" w:hAnsi="Verdana" w:cs="Arial"/>
          <w:sz w:val="20"/>
          <w:szCs w:val="20"/>
        </w:rPr>
        <w:t>Jász-Autóház</w:t>
      </w:r>
      <w:proofErr w:type="spellEnd"/>
      <w:r w:rsidRPr="005375CA">
        <w:rPr>
          <w:rFonts w:ascii="Verdana" w:hAnsi="Verdana" w:cs="Arial"/>
          <w:sz w:val="20"/>
          <w:szCs w:val="20"/>
        </w:rPr>
        <w:t xml:space="preserve"> Kft. (székhely: 5100. Jászberény, Jásztelki út 73, cégjegyzékszám: 16-09-006891, adószám: 12854370-2-16) a továbbiakban, mint Eladó és a Vevő között korábban még forgalomba nem helyezett, új Skoda típusú személygépjármű adásvétele tárgyában jelen ÁSZF hatályba lépésének napján, vagy azt követően létrejövő Megrendelés esetén. A jelen </w:t>
      </w:r>
      <w:proofErr w:type="spellStart"/>
      <w:r w:rsidRPr="005375CA">
        <w:rPr>
          <w:rFonts w:ascii="Verdana" w:hAnsi="Verdana" w:cs="Arial"/>
          <w:sz w:val="20"/>
          <w:szCs w:val="20"/>
        </w:rPr>
        <w:t>ÁSZF-ben</w:t>
      </w:r>
      <w:proofErr w:type="spellEnd"/>
      <w:r w:rsidRPr="005375CA">
        <w:rPr>
          <w:rFonts w:ascii="Verdana" w:hAnsi="Verdana" w:cs="Arial"/>
          <w:sz w:val="20"/>
          <w:szCs w:val="20"/>
        </w:rPr>
        <w:t xml:space="preserve"> foglaltaktól kizárólag a Felek közös megegyezésen nyugvó írásbeli megállapodása alapján lehet eltérni.</w:t>
      </w:r>
    </w:p>
    <w:p w:rsidR="005375CA" w:rsidRPr="009A6037" w:rsidRDefault="005375CA" w:rsidP="005375CA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9A6037">
        <w:rPr>
          <w:rFonts w:ascii="Verdana" w:hAnsi="Verdana" w:cs="Arial"/>
          <w:b/>
          <w:i/>
          <w:sz w:val="20"/>
          <w:szCs w:val="20"/>
          <w:u w:val="single"/>
        </w:rPr>
        <w:t xml:space="preserve">I. </w:t>
      </w:r>
      <w:proofErr w:type="gramStart"/>
      <w:r w:rsidRPr="009A6037">
        <w:rPr>
          <w:rFonts w:ascii="Verdana" w:hAnsi="Verdana" w:cs="Arial"/>
          <w:b/>
          <w:i/>
          <w:sz w:val="20"/>
          <w:szCs w:val="20"/>
          <w:u w:val="single"/>
        </w:rPr>
        <w:t>A</w:t>
      </w:r>
      <w:proofErr w:type="gramEnd"/>
      <w:r w:rsidRPr="009A6037">
        <w:rPr>
          <w:rFonts w:ascii="Verdana" w:hAnsi="Verdana" w:cs="Arial"/>
          <w:b/>
          <w:i/>
          <w:sz w:val="20"/>
          <w:szCs w:val="20"/>
          <w:u w:val="single"/>
        </w:rPr>
        <w:t xml:space="preserve"> szerződés létrejötte</w:t>
      </w:r>
    </w:p>
    <w:p w:rsidR="005375CA" w:rsidRDefault="005375CA" w:rsidP="005375CA">
      <w:pPr>
        <w:jc w:val="both"/>
        <w:rPr>
          <w:rFonts w:ascii="Verdana" w:hAnsi="Verdana" w:cs="Arial"/>
          <w:sz w:val="20"/>
          <w:szCs w:val="20"/>
        </w:rPr>
      </w:pPr>
      <w:r w:rsidRPr="005375CA">
        <w:rPr>
          <w:rFonts w:ascii="Verdana" w:hAnsi="Verdana" w:cs="Arial"/>
          <w:sz w:val="20"/>
          <w:szCs w:val="20"/>
        </w:rPr>
        <w:t>1. A Felek közti jogviszony a gépjármű szállítására vonatkozó Megrendelés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vagy a megvásárlására vonatkozó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tulajdonjog átruházási okirat aláírásával jön létre.</w:t>
      </w:r>
    </w:p>
    <w:p w:rsidR="005375CA" w:rsidRDefault="005375CA" w:rsidP="005375CA">
      <w:pPr>
        <w:jc w:val="both"/>
        <w:rPr>
          <w:rFonts w:ascii="Verdana" w:hAnsi="Verdana" w:cs="Arial"/>
          <w:sz w:val="20"/>
          <w:szCs w:val="20"/>
        </w:rPr>
      </w:pPr>
      <w:r w:rsidRPr="005375CA">
        <w:rPr>
          <w:rFonts w:ascii="Verdana" w:hAnsi="Verdana" w:cs="Arial"/>
          <w:sz w:val="20"/>
          <w:szCs w:val="20"/>
        </w:rPr>
        <w:t xml:space="preserve">2. Felek rögzítik, hogy Eladó által a Vevőnek megküldött, vagy kifüggesztett, reklámban, vagy más módon közzétett tájékoztatása, ajánlattételi felhívása nem minősül a Ptk. szerinti ajánlatnak, vagy más egyéb, kötelezettséget keletkeztető jogviszonynak. Az </w:t>
      </w:r>
      <w:proofErr w:type="gramStart"/>
      <w:r w:rsidRPr="005375CA">
        <w:rPr>
          <w:rFonts w:ascii="Verdana" w:hAnsi="Verdana" w:cs="Arial"/>
          <w:sz w:val="20"/>
          <w:szCs w:val="20"/>
        </w:rPr>
        <w:t>ezen</w:t>
      </w:r>
      <w:proofErr w:type="gramEnd"/>
      <w:r w:rsidRPr="005375CA">
        <w:rPr>
          <w:rFonts w:ascii="Verdana" w:hAnsi="Verdana" w:cs="Arial"/>
          <w:sz w:val="20"/>
          <w:szCs w:val="20"/>
        </w:rPr>
        <w:t xml:space="preserve"> tájékoztatásához kapcsolódó ajánlati kötöttséget az Eladó kizárja a tájékoztatás elküldése, közzététele módjától függetlenül. A megrendelést megelőző alku-folyamat, előzetes levelezés és tájékoztatás során tett nyilatkozatok kizárólag tájékoztató jellegűek, azokra egy esetleges későbbi jogvita esetén hivatkozni nem lehet, elismerő vagy kötelezettséget vállaló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nyilatkozatnak sem közvetlenül, sem kiterjesztő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értelmezéssel nem tekinthetőek.</w:t>
      </w:r>
    </w:p>
    <w:p w:rsidR="005375CA" w:rsidRDefault="005375CA" w:rsidP="005375CA">
      <w:pPr>
        <w:jc w:val="both"/>
        <w:rPr>
          <w:rFonts w:ascii="Verdana" w:hAnsi="Verdana" w:cs="Arial"/>
          <w:sz w:val="20"/>
          <w:szCs w:val="20"/>
        </w:rPr>
      </w:pPr>
      <w:r w:rsidRPr="005375CA">
        <w:rPr>
          <w:rFonts w:ascii="Verdana" w:hAnsi="Verdana" w:cs="Arial"/>
          <w:sz w:val="20"/>
          <w:szCs w:val="20"/>
        </w:rPr>
        <w:t>3. Vevő a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gépjárművet a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Megrendelés és annak elválaszthatatlan részét képező ÁSZF egyidejű aláírásával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rendeli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meg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Eladótól. A Felek tudomásul veszik, hogy megrendelő okirat kitöltésére adminisztratív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és/vagy technikai okból már legyártott és készleten lévő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gépjármű esetében is sor kerülhet, ebben az esetben az ilyen megrendelésre az ÁSZF erre vonatkozó szabályai érvényesek.</w:t>
      </w:r>
    </w:p>
    <w:p w:rsidR="005375CA" w:rsidRDefault="005375CA" w:rsidP="005375CA">
      <w:pPr>
        <w:jc w:val="both"/>
        <w:rPr>
          <w:rFonts w:ascii="Verdana" w:hAnsi="Verdana" w:cs="Arial"/>
          <w:sz w:val="20"/>
          <w:szCs w:val="20"/>
        </w:rPr>
      </w:pPr>
      <w:r w:rsidRPr="005375CA">
        <w:rPr>
          <w:rFonts w:ascii="Verdana" w:hAnsi="Verdana" w:cs="Arial"/>
          <w:sz w:val="20"/>
          <w:szCs w:val="20"/>
        </w:rPr>
        <w:t>4. A Felek kölcsönösen tudomásul veszik azt a tényt, hogy a Megrendelés hatálybalépésének feltétele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–amennyiben a Felek ettől eltérően írásba foglalt külön Megállapodásban nem állapodnak meg-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Vevő részéről az előleg befizetése, Eladó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vonatkozásában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pedig az, hogy a Gyártó a megrendelt gépjárművet a megrendelésben szereplő paraméterekkel, gyártási számmal lássa el.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A Felek tudomásul veszik, hogy a gyártási szám elmaradása olyan elháríthatatlan külső körülmény, amelyet befolyásolni egyik Félnek sem áll módjában. Amennyiben a Megrendelés hatálybalépése, a szerződés megkötése, vagy a már megkötött szerződés teljesítése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ezen ok miatt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válik késedelmessé</w:t>
      </w:r>
      <w:r>
        <w:rPr>
          <w:rFonts w:ascii="Verdana" w:hAnsi="Verdana" w:cs="Arial"/>
          <w:sz w:val="20"/>
          <w:szCs w:val="20"/>
        </w:rPr>
        <w:t>,</w:t>
      </w:r>
      <w:r w:rsidRPr="005375CA">
        <w:rPr>
          <w:rFonts w:ascii="Verdana" w:hAnsi="Verdana" w:cs="Arial"/>
          <w:sz w:val="20"/>
          <w:szCs w:val="20"/>
        </w:rPr>
        <w:t xml:space="preserve"> vagy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lehetetlenné, ebben az esetben a Felek egymással szemben, erre alapozottan jogi követeléssel nem élhetnek. Már legyártott, és készleten lévő gépjármű vonatkozásában a fenti rendelkezéseket azzal az eltéréssel kell alkalmazni, hogy a gépjármű pontos paramétereire, vételárára, és a teljesítési határidőkre a Feleknek az ismert körülmények alapján történő végleges megállapodása az irányadó.</w:t>
      </w:r>
    </w:p>
    <w:p w:rsidR="00B11EFE" w:rsidRDefault="005375CA" w:rsidP="005375CA">
      <w:pPr>
        <w:jc w:val="both"/>
        <w:rPr>
          <w:rFonts w:ascii="Verdana" w:hAnsi="Verdana" w:cs="Arial"/>
          <w:sz w:val="20"/>
          <w:szCs w:val="20"/>
        </w:rPr>
      </w:pPr>
      <w:r w:rsidRPr="005375CA">
        <w:rPr>
          <w:rFonts w:ascii="Verdana" w:hAnsi="Verdana" w:cs="Arial"/>
          <w:sz w:val="20"/>
          <w:szCs w:val="20"/>
        </w:rPr>
        <w:t>5. Eladó a Megrendelés aláírását követően megkeresi a Gyártót, aki gyári számot ad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a megrendelt gépjárműnek.</w:t>
      </w:r>
      <w:r>
        <w:rPr>
          <w:rFonts w:ascii="Verdana" w:hAnsi="Verdana" w:cs="Arial"/>
          <w:sz w:val="20"/>
          <w:szCs w:val="20"/>
        </w:rPr>
        <w:t xml:space="preserve"> </w:t>
      </w:r>
      <w:r w:rsidRPr="005375CA">
        <w:rPr>
          <w:rFonts w:ascii="Verdana" w:hAnsi="Verdana" w:cs="Arial"/>
          <w:sz w:val="20"/>
          <w:szCs w:val="20"/>
        </w:rPr>
        <w:t>Ha a Felek a megrendelésben előleg megfizetését kötötték ki, az Eladó fenntartja magának a jogot, hogy a Gyártó felé a megrendelés továbbítását az előleg beérkezésétől tegye függővé</w:t>
      </w:r>
      <w:r w:rsidR="00713A6B">
        <w:rPr>
          <w:rFonts w:ascii="Verdana" w:hAnsi="Verdana" w:cs="Arial"/>
          <w:sz w:val="20"/>
          <w:szCs w:val="20"/>
        </w:rPr>
        <w:t>.</w:t>
      </w:r>
    </w:p>
    <w:p w:rsidR="00713A6B" w:rsidRDefault="00713A6B" w:rsidP="00713A6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13A6B">
        <w:rPr>
          <w:rFonts w:ascii="Verdana" w:eastAsia="Times New Roman" w:hAnsi="Verdana" w:cs="Arial"/>
          <w:sz w:val="20"/>
          <w:szCs w:val="20"/>
          <w:lang w:eastAsia="hu-HU"/>
        </w:rPr>
        <w:lastRenderedPageBreak/>
        <w:t>6. Amennyiben Gyártó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a gyártási számot a megadott határidőn belül nem küldi meg az Eladónak, úgy a megrendelés minden további jogkövetkezmény nélkül hatályát veszti, a fenti 4. pont rendelkezéseire tekintettel. A gyártási szám elmaradása miatt Eladó a Vevő felé akadályközléssel él, Felek a megrendelés további jogi sorsát illetően egyeztetnek egymással, és ezt követően az egyeztetésnek megfelelően járnak el. Készleten lévő gépjármű esetében a Felek a megrendelő vagy az adásvételi szerződés aláírását követően csak a jelen </w:t>
      </w:r>
      <w:proofErr w:type="spellStart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ÁSZF-ben</w:t>
      </w:r>
      <w:proofErr w:type="spellEnd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 rögzített esetekben állhatnak el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az elállás jelen </w:t>
      </w:r>
      <w:proofErr w:type="spellStart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ÁSZF-ben</w:t>
      </w:r>
      <w:proofErr w:type="spellEnd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 meghatározott jogkövetkezményeinek viselése mellett.</w:t>
      </w:r>
    </w:p>
    <w:p w:rsidR="00713A6B" w:rsidRDefault="00713A6B" w:rsidP="00713A6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7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.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Amennyiben a Felek a Megrendelésben előlegmegfizetését kötötték ki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,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úgy a Megrendelés által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Eladóra vonatkozó kötelezettségek hatályba lépésének előfeltétele, hogy a Vevő legalább a megrendelőn feltüntetett mértékű előleget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a megrendelés aláírásától számított 8 napon belül megfizesse az Eladó részére. Felek megegyeznek, hogy az Eladó a határidőn túl megfizetett előleget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jogosult elfogadni; amennyiben azonban az előleget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nem fogadja el, úgy a szerződés, sem egyéb más, az Eladó számára kötelezettséget jelentő jogviszonya Felek között nem lép hatályba.</w:t>
      </w:r>
    </w:p>
    <w:p w:rsidR="00713A6B" w:rsidRDefault="00713A6B" w:rsidP="00713A6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8. Előleg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csak pénz lehet, más gépjármű értéke csak a Felek közt erre vonatkozóan megkötendő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külön okirat szerint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tekinthető előlegnek, a Felek által közösen meghatározott és elfogadott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elszámolási összegben.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A Felek megállapodhatnak abban, hogy a beszámítani kívánt gépjárművet az Eladó további biztosítékként felelős őrzésbe veszi, de ez a körülmény önmagában, a jelen pontban hivatkozott jogi feltételek rendezése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nélkül az előleg teljesítésének nem tekinthető.</w:t>
      </w:r>
    </w:p>
    <w:p w:rsidR="00713A6B" w:rsidRDefault="00713A6B" w:rsidP="00713A6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9. Felek erre vonatkozó megállapodása esetén lehetőség van arra, hogy a Vevő által egy korábbi, hatályba nem lépett megrendelés alapján teljesített előleget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az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újabb megrendelésnél előlegként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beszámításra kerüljön. Az erről szóló megállapodás kizárólag írásba foglaltan érvényes, az erről szóló okirat rendelkezései szerint. </w:t>
      </w:r>
    </w:p>
    <w:p w:rsidR="00CF2771" w:rsidRDefault="00713A6B" w:rsidP="00713A6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10. Felek rögzítik, hogy az előleg jogi természetét ismerik. Így különösen tudomásuk van arról, hogy ha a szerződést teljesítik, az előleg a vételárba beleszámít. Az előleg visszajár, ha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a szerződés olyan okból hiúsul meg, amelyért egyik fél sem felelős–ideértve </w:t>
      </w:r>
      <w:proofErr w:type="gramStart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különösen</w:t>
      </w:r>
      <w:proofErr w:type="gramEnd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 de nem kizárólagosan a gyártás meghiúsulását, vagy a jelen </w:t>
      </w:r>
      <w:proofErr w:type="spellStart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ÁSZF-ben</w:t>
      </w:r>
      <w:proofErr w:type="spellEnd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 nevesített egyéb olyan szállítási késedelmet, meghiúsulást vagy egyéb akadályt ami kizáról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ag a Gyártóra vezethető vissza,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vagy mindkét fél felelős. Vevő a Megrendelés hatálybalépésének feltételeként, annak aláírását követő öt munkanapon belül a jelen </w:t>
      </w:r>
      <w:proofErr w:type="spellStart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ÁSZF-ben</w:t>
      </w:r>
      <w:proofErr w:type="spellEnd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 rögzített módon köteles megfizetni Eladó részére a Megrendelni kívánt Gépjármű regisztrációs adóval növelt bruttó vételárának 20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százalékával megegyező összeget előleg jogcímén. Vevő a vételárból további részletek előleg címén történő megfizetésére jogosult, azaz Vevő előteljesítéséhez Eladó kifejezetten hozzájárul. Eladó és Vevő -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figyelemmel Eladónak a Megrendelés teljesítése érdekében megtett intézkedéseire és kötött további szerződéses jogviszonyaiból fakadó kötelezettségeire -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kifejezetten megállapodnak abban, hogy Vevő a Megrendeléstől való egyoldalú elállása esetén az általa megfizetett előlegből a Megrendelni kívánt Gépjármű regisztrációs adó</w:t>
      </w:r>
      <w:r w:rsidR="00CF2771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nélkül számított bruttó vételárának 15százalékával megegyező összeget az Eladó részére járó bánatpénznek tekintik a Ptk. 6:213. 5 (2) bekezdése szerint, mely alapján a vevői egyoldalú elállás esetén a bánatpénz összegét Eladó kárátalányként megtarthatja. A Felek az </w:t>
      </w:r>
      <w:proofErr w:type="spellStart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ÁSZF-ben</w:t>
      </w:r>
      <w:proofErr w:type="spellEnd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 rögzítik azokat az eseteket, amikor a bánatpénz Vevő elállása e</w:t>
      </w:r>
      <w:r w:rsidR="00CF2771">
        <w:rPr>
          <w:rFonts w:ascii="Verdana" w:eastAsia="Times New Roman" w:hAnsi="Verdana" w:cs="Arial"/>
          <w:sz w:val="20"/>
          <w:szCs w:val="20"/>
          <w:lang w:eastAsia="hu-HU"/>
        </w:rPr>
        <w:t>setén mégsem illeti meg Eladót.</w:t>
      </w:r>
    </w:p>
    <w:p w:rsidR="00CF2771" w:rsidRDefault="00CF2771" w:rsidP="00713A6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</w:p>
    <w:p w:rsidR="00CF2771" w:rsidRPr="009A6037" w:rsidRDefault="00713A6B" w:rsidP="00713A6B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eastAsia="hu-HU"/>
        </w:rPr>
      </w:pPr>
      <w:r w:rsidRPr="00713A6B">
        <w:rPr>
          <w:rFonts w:ascii="Verdana" w:eastAsia="Times New Roman" w:hAnsi="Verdana" w:cs="Arial"/>
          <w:b/>
          <w:i/>
          <w:sz w:val="20"/>
          <w:szCs w:val="20"/>
          <w:u w:val="single"/>
          <w:lang w:eastAsia="hu-HU"/>
        </w:rPr>
        <w:t>II. Árak és fizetési feltételek</w:t>
      </w:r>
    </w:p>
    <w:p w:rsidR="00CF2771" w:rsidRDefault="00CF2771" w:rsidP="00713A6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</w:p>
    <w:p w:rsidR="00713A6B" w:rsidRPr="00713A6B" w:rsidRDefault="00713A6B" w:rsidP="00713A6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1. Az árképzés alapját a hivatalos márkaimportőr (</w:t>
      </w:r>
      <w:r w:rsidR="00CF2771">
        <w:rPr>
          <w:rFonts w:ascii="Verdana" w:eastAsia="Times New Roman" w:hAnsi="Verdana" w:cs="Arial"/>
          <w:sz w:val="20"/>
          <w:szCs w:val="20"/>
          <w:lang w:eastAsia="hu-HU"/>
        </w:rPr>
        <w:t xml:space="preserve">Porsche Hungária Kft)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mindenkor érvényes árai képezik. Az ár –</w:t>
      </w:r>
      <w:r w:rsidR="009A6037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ha arról Felek a Megrendelésben másként nem rendelkeztek</w:t>
      </w:r>
      <w:r w:rsidR="009A6037">
        <w:rPr>
          <w:rFonts w:ascii="Verdana" w:eastAsia="Times New Roman" w:hAnsi="Verdana" w:cs="Arial"/>
          <w:sz w:val="20"/>
          <w:szCs w:val="20"/>
          <w:lang w:eastAsia="hu-HU"/>
        </w:rPr>
        <w:t xml:space="preserve"> –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magában</w:t>
      </w:r>
      <w:r w:rsidR="009A6037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foglalja a szállítás költségeit az Eladó telephelyéig, valamint az ÁFA összegét. A készleten lévő gépjárművek esetén a vételár a</w:t>
      </w:r>
      <w:r w:rsidR="009A6037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tulajdonjog átruházási okiratban</w:t>
      </w:r>
      <w:r w:rsidR="009A6037">
        <w:rPr>
          <w:rFonts w:ascii="Verdana" w:eastAsia="Times New Roman" w:hAnsi="Verdana" w:cs="Arial"/>
          <w:sz w:val="20"/>
          <w:szCs w:val="20"/>
          <w:lang w:eastAsia="hu-HU"/>
        </w:rPr>
        <w:t xml:space="preserve">, </w:t>
      </w:r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vagy a fenti I.3. </w:t>
      </w:r>
      <w:proofErr w:type="gramStart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>szerinti</w:t>
      </w:r>
      <w:proofErr w:type="gramEnd"/>
      <w:r w:rsidRPr="00713A6B">
        <w:rPr>
          <w:rFonts w:ascii="Verdana" w:eastAsia="Times New Roman" w:hAnsi="Verdana" w:cs="Arial"/>
          <w:sz w:val="20"/>
          <w:szCs w:val="20"/>
          <w:lang w:eastAsia="hu-HU"/>
        </w:rPr>
        <w:t xml:space="preserve"> technikai megrendelő okiratban kerül meghatározásra, melyhez a Felek az aláírást követően kötve vannak.</w:t>
      </w:r>
    </w:p>
    <w:p w:rsidR="00713A6B" w:rsidRDefault="00713A6B" w:rsidP="00713A6B">
      <w:pPr>
        <w:jc w:val="both"/>
        <w:rPr>
          <w:rFonts w:ascii="Verdana" w:hAnsi="Verdana"/>
          <w:sz w:val="20"/>
          <w:szCs w:val="20"/>
        </w:rPr>
      </w:pPr>
    </w:p>
    <w:p w:rsidR="0052607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lastRenderedPageBreak/>
        <w:t>2. A gépjármű üzembe helyezésével és forgalomba helyezésével összefüggő költségek („0”r</w:t>
      </w:r>
      <w:r w:rsidR="0052607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79">
        <w:rPr>
          <w:rFonts w:ascii="Verdana" w:hAnsi="Verdana" w:cs="Arial"/>
          <w:sz w:val="20"/>
          <w:szCs w:val="20"/>
        </w:rPr>
        <w:t>evízió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költsége, regisztrációs adó, műszaki vizsgáztatás, a rendszám-ügyintézés, rendszámtábla felszerelés, a törzskönyv, forgalmi engedély beszerzésének, az okmányirodai ügyintézés költségei, a vagyonszerzési illeték, stb.) -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Felek megrendelésben rögzített eltérő rendelkezése hiányában -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nem részei a vételárnak, ezek díját a vételáron felül, azzal egyidejűleg tartozik a Vevő megfizetni Eladó számlája</w:t>
      </w:r>
      <w:r w:rsidR="00526079">
        <w:rPr>
          <w:rFonts w:ascii="Verdana" w:hAnsi="Verdana" w:cs="Arial"/>
          <w:sz w:val="20"/>
          <w:szCs w:val="20"/>
        </w:rPr>
        <w:t>,</w:t>
      </w:r>
      <w:r w:rsidRPr="00526079">
        <w:rPr>
          <w:rFonts w:ascii="Verdana" w:hAnsi="Verdana" w:cs="Arial"/>
          <w:sz w:val="20"/>
          <w:szCs w:val="20"/>
        </w:rPr>
        <w:t xml:space="preserve"> vagy a fizetést igazoló bizonylat ellenében.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Felek ellenkező értelmű előzetes megállapodásának hiányában a fenti költségek –ide nem értve az Eladó által kiszámlázott „0” revízió költségét –kizárólag készpénzben kerülhetnek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megfizetésre, magyar forint devizanemben.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Eladó fenntartja annak jogát, hogy a gépjármű birtokbaadását megtagadja mindaddig, Vevő a gépjármű üzembe helyezésével és forgalomba helyezésével összefüggő költségeket maradéktalanul meg nem téríti Eladó részére. </w:t>
      </w:r>
    </w:p>
    <w:p w:rsidR="0052607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3. A Felek között a továbbiakban a Megrendelésben, illetve az Eladó visszaigazolásában feltüntetett vételár irányadó.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számlázott ár ettől abban az esetben, és olyan mértékben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térhet el, amennyiben a számlakiállítás időpontjában irányadó hivatalos márkaimportőri listaár és/vagy az eladást terhelő járulékos költségek megváltoznak. A hatósági döntésen alapuló árváltoztatás a Felekre automatikusan kötelező, és nem alapoz meg egyik Fél részéről sem elállási vagy felmondási jogot.</w:t>
      </w:r>
    </w:p>
    <w:p w:rsidR="0052607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4. A vételár </w:t>
      </w:r>
      <w:proofErr w:type="gramStart"/>
      <w:r w:rsidRPr="00526079">
        <w:rPr>
          <w:rFonts w:ascii="Verdana" w:hAnsi="Verdana" w:cs="Arial"/>
          <w:sz w:val="20"/>
          <w:szCs w:val="20"/>
        </w:rPr>
        <w:t>előleg(</w:t>
      </w:r>
      <w:proofErr w:type="spellStart"/>
      <w:proofErr w:type="gramEnd"/>
      <w:r w:rsidRPr="00526079">
        <w:rPr>
          <w:rFonts w:ascii="Verdana" w:hAnsi="Verdana" w:cs="Arial"/>
          <w:sz w:val="20"/>
          <w:szCs w:val="20"/>
        </w:rPr>
        <w:t>ek</w:t>
      </w:r>
      <w:proofErr w:type="spellEnd"/>
      <w:r w:rsidRPr="00526079">
        <w:rPr>
          <w:rFonts w:ascii="Verdana" w:hAnsi="Verdana" w:cs="Arial"/>
          <w:sz w:val="20"/>
          <w:szCs w:val="20"/>
        </w:rPr>
        <w:t>)en felüli részét Vevő a jármű készre jelentésétől számított 10 napon belül tartozik Eladónak megfizetni. A vételár megfizetése történhet más gépjárműnek a vételárba történő beszámításával. Ezt a tényt és a beszámítás feltételeit a Felek kötelesek mindenkor írásba foglalni. Amennyiben a beszámításhoz harmadik Fél nyilatkozatára is szükség van, a vételár csak akkor tekinthető megfizetettnek, ha valamennyi szükséges jognyilatkozat jogérvényesen a felek rendelkezésére áll. Beszámítás esetén az Felek közti elszámolás forintban történik. Önmagában a beszámításra felkínált gépjármű birtokba adása-vétele nem eredményezi a vételár/részlet megfizetését.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Amennyiben a Megrendelés nem lép hatályba, vagy a tulajdonjog átruházása bármely okból nem történik meg, úgy a Felek közötti bármely, más gépjármű beszámítására vonatkozó ajánlat vagy rendelkezés nem keletkeztet az Eladó részéről a beszámítani kívántgépjármű vonatkozásában vételi kötelezettséget, attól Eladó jogosult elállni.</w:t>
      </w:r>
    </w:p>
    <w:p w:rsidR="0052607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5. Amennyiben Vevő a vételár megfizetésével késedelembe esik, Vevő köteles a késedelmes napokra a Ptk. szerinti késedelmi kamatot megfizetni.</w:t>
      </w:r>
    </w:p>
    <w:p w:rsidR="0052607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6. Késedelem esetén az Eladó jogosult póthatáridőt kitűzni. Eladó jogosult a szerződéstől elállni, ha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Vevő a Vételár megfizetését az Eladó által kitűzött –legkevesebb 15 naptári napot tartalmazó –póthatáridő lejáratáig sem teljesítette. Eladó a szerződéstől való elállásról szóló döntését a póthatáridő lejáratát követően köteles Vevővel közölni bármely igazolt módon, írásban.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Igazolt módon történő értesítésnek minősül az elektronikus levél, ha a fogadó Fél a kézbesítési visszaigazolás küldését beállította. A nyilatkozat átvételének elmulasztása vagy megtagadása Eladó elálláshoz fűződő jogainak gyakorlását nem korlátozza. Az ajánlott küldemények kézbesítésére a postai küldemények kézbesítésére vonatkozó mindenkor érvényes jogszabályok rendelkezési irányadóak. </w:t>
      </w:r>
    </w:p>
    <w:p w:rsidR="0052607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7. Eladó a jelen pontban foglalt szerződésszegés alapján gyakorolt elállása esetén a bánatpénzt</w:t>
      </w:r>
      <w:r w:rsidR="00526079">
        <w:rPr>
          <w:rFonts w:ascii="Verdana" w:hAnsi="Verdana" w:cs="Arial"/>
          <w:sz w:val="20"/>
          <w:szCs w:val="20"/>
        </w:rPr>
        <w:t xml:space="preserve"> megtarthatja</w:t>
      </w:r>
      <w:r w:rsidRPr="00526079">
        <w:rPr>
          <w:rFonts w:ascii="Verdana" w:hAnsi="Verdana" w:cs="Arial"/>
          <w:sz w:val="20"/>
          <w:szCs w:val="20"/>
        </w:rPr>
        <w:t>. Amennyiben a Felek a szerződésben nem kötöttek ki előleget,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F</w:t>
      </w:r>
      <w:r w:rsidR="0052607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79">
        <w:rPr>
          <w:rFonts w:ascii="Verdana" w:hAnsi="Verdana" w:cs="Arial"/>
          <w:sz w:val="20"/>
          <w:szCs w:val="20"/>
        </w:rPr>
        <w:t>elek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megállapodnak, hogy Vevő az Eladó jelen pont szerinti elállása esetében -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az </w:t>
      </w:r>
      <w:r w:rsidRPr="00526079">
        <w:rPr>
          <w:rFonts w:ascii="Verdana" w:hAnsi="Verdana" w:cs="Arial"/>
          <w:sz w:val="20"/>
          <w:szCs w:val="20"/>
        </w:rPr>
        <w:lastRenderedPageBreak/>
        <w:t>elállás közlésétől számított 8 napon belül -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köteles az Eladónak a gépjármű nettó vételárából számított 10 %-os mértékű szerződés meghiúsulási kötbért fizetni.</w:t>
      </w:r>
    </w:p>
    <w:p w:rsidR="00EE4DF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8. Amennyiben Felek a Megrendelésben vagy a Tulajdonjog átruházási okiratban ettől eltérően nem rendelkeznek, valamennyi Eladót illető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pénzbefizetést az Eladó </w:t>
      </w:r>
      <w:r w:rsidR="00526079">
        <w:rPr>
          <w:rFonts w:ascii="Verdana" w:hAnsi="Verdana" w:cs="Arial"/>
          <w:sz w:val="20"/>
          <w:szCs w:val="20"/>
        </w:rPr>
        <w:t>K&amp;H</w:t>
      </w:r>
      <w:r w:rsidRPr="00526079">
        <w:rPr>
          <w:rFonts w:ascii="Verdana" w:hAnsi="Verdana" w:cs="Arial"/>
          <w:sz w:val="20"/>
          <w:szCs w:val="20"/>
        </w:rPr>
        <w:t xml:space="preserve"> Bank </w:t>
      </w:r>
      <w:proofErr w:type="spellStart"/>
      <w:r w:rsidR="00526079">
        <w:rPr>
          <w:rFonts w:ascii="Verdana" w:hAnsi="Verdana" w:cs="Arial"/>
          <w:sz w:val="20"/>
          <w:szCs w:val="20"/>
        </w:rPr>
        <w:t>Z</w:t>
      </w:r>
      <w:r w:rsidRPr="00526079">
        <w:rPr>
          <w:rFonts w:ascii="Verdana" w:hAnsi="Verdana" w:cs="Arial"/>
          <w:sz w:val="20"/>
          <w:szCs w:val="20"/>
        </w:rPr>
        <w:t>rt</w:t>
      </w:r>
      <w:proofErr w:type="spellEnd"/>
      <w:r w:rsidRPr="00526079">
        <w:rPr>
          <w:rFonts w:ascii="Verdana" w:hAnsi="Verdana" w:cs="Arial"/>
          <w:sz w:val="20"/>
          <w:szCs w:val="20"/>
        </w:rPr>
        <w:t>. jászberényi fiókjában</w:t>
      </w:r>
      <w:r w:rsidR="0052607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(H-5100 Jászberény, </w:t>
      </w:r>
      <w:r w:rsidR="00754DA6">
        <w:rPr>
          <w:rFonts w:ascii="Verdana" w:hAnsi="Verdana" w:cs="Arial"/>
          <w:sz w:val="20"/>
          <w:szCs w:val="20"/>
        </w:rPr>
        <w:t>Szabadság tér 5.)</w:t>
      </w:r>
      <w:r w:rsidRPr="00526079">
        <w:rPr>
          <w:rFonts w:ascii="Verdana" w:hAnsi="Verdana" w:cs="Arial"/>
          <w:sz w:val="20"/>
          <w:szCs w:val="20"/>
        </w:rPr>
        <w:t xml:space="preserve"> HUF devizanemben vezetett </w:t>
      </w:r>
      <w:r w:rsidR="00754DA6">
        <w:rPr>
          <w:rFonts w:ascii="Verdana" w:hAnsi="Verdana" w:cs="Arial"/>
          <w:sz w:val="20"/>
          <w:szCs w:val="20"/>
        </w:rPr>
        <w:t xml:space="preserve">10402764-49564951-56491008 </w:t>
      </w:r>
      <w:r w:rsidRPr="00526079">
        <w:rPr>
          <w:rFonts w:ascii="Verdana" w:hAnsi="Verdana" w:cs="Arial"/>
          <w:sz w:val="20"/>
          <w:szCs w:val="20"/>
        </w:rPr>
        <w:t>számú pénzforgalmi számlájára</w:t>
      </w:r>
      <w:r w:rsidR="00754DA6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(IBAN HU</w:t>
      </w:r>
      <w:r w:rsidR="00754DA6">
        <w:rPr>
          <w:rFonts w:ascii="Verdana" w:hAnsi="Verdana" w:cs="Arial"/>
          <w:sz w:val="20"/>
          <w:szCs w:val="20"/>
        </w:rPr>
        <w:t>12</w:t>
      </w:r>
      <w:r w:rsidRPr="00526079">
        <w:rPr>
          <w:rFonts w:ascii="Verdana" w:hAnsi="Verdana" w:cs="Arial"/>
          <w:sz w:val="20"/>
          <w:szCs w:val="20"/>
        </w:rPr>
        <w:t xml:space="preserve"> </w:t>
      </w:r>
      <w:r w:rsidR="00754DA6">
        <w:rPr>
          <w:rFonts w:ascii="Verdana" w:hAnsi="Verdana" w:cs="Arial"/>
          <w:sz w:val="20"/>
          <w:szCs w:val="20"/>
        </w:rPr>
        <w:t xml:space="preserve">10402764-49564951-56491008 </w:t>
      </w:r>
      <w:r w:rsidRPr="00526079">
        <w:rPr>
          <w:rFonts w:ascii="Verdana" w:hAnsi="Verdana" w:cs="Arial"/>
          <w:sz w:val="20"/>
          <w:szCs w:val="20"/>
        </w:rPr>
        <w:t>(HUF); SWIFT KÓD: OT</w:t>
      </w:r>
      <w:r w:rsidR="00EE4DF9">
        <w:rPr>
          <w:rFonts w:ascii="Verdana" w:hAnsi="Verdana" w:cs="Arial"/>
          <w:sz w:val="20"/>
          <w:szCs w:val="20"/>
        </w:rPr>
        <w:t xml:space="preserve">KHB </w:t>
      </w:r>
      <w:proofErr w:type="gramStart"/>
      <w:r w:rsidR="00EE4DF9">
        <w:rPr>
          <w:rFonts w:ascii="Verdana" w:hAnsi="Verdana" w:cs="Arial"/>
          <w:sz w:val="20"/>
          <w:szCs w:val="20"/>
        </w:rPr>
        <w:t>HU</w:t>
      </w:r>
      <w:proofErr w:type="gramEnd"/>
      <w:r w:rsidR="00EE4DF9">
        <w:rPr>
          <w:rFonts w:ascii="Verdana" w:hAnsi="Verdana" w:cs="Arial"/>
          <w:sz w:val="20"/>
          <w:szCs w:val="20"/>
        </w:rPr>
        <w:t xml:space="preserve"> HB</w:t>
      </w:r>
      <w:r w:rsidRPr="00526079">
        <w:rPr>
          <w:rFonts w:ascii="Verdana" w:hAnsi="Verdana" w:cs="Arial"/>
          <w:sz w:val="20"/>
          <w:szCs w:val="20"/>
        </w:rPr>
        <w:t>)történő átutalással kell teljesíteni, magyar forint devizanemben.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Amennyiben a pénzfizetés nem a vonatkozó megállapodásnak megfelelően kerül teljesítésre, így különösen, de nem kizárólagosan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abban az esetben, ha nem az előírt bankszámlaszám vagy devizanem kerül alkalmazásra, úgy az abból eredő esetleges késedelem következményei és a feltételesen keletkező többletköltség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és árfolyam-különbözet kockázata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kizárólagosan a be</w:t>
      </w:r>
      <w:r w:rsidR="00EE4DF9">
        <w:rPr>
          <w:rFonts w:ascii="Verdana" w:hAnsi="Verdana" w:cs="Arial"/>
          <w:sz w:val="20"/>
          <w:szCs w:val="20"/>
        </w:rPr>
        <w:t>fizetésre kötelezettet terheli.</w:t>
      </w:r>
    </w:p>
    <w:p w:rsidR="00EE4DF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9. Eladó fenntartja annak jogát, hogy a készpénzforgalomra vonatkozó jogszabályok, valamint belső szabályzatainak végrehajtása érdekében a készpénz átvételét visszautasítsa, ami Vevő ebből eredő késedelmét nem menti ki.</w:t>
      </w:r>
    </w:p>
    <w:p w:rsidR="00EE4DF9" w:rsidRPr="00EE4DF9" w:rsidRDefault="00614310" w:rsidP="00526079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EE4DF9">
        <w:rPr>
          <w:rFonts w:ascii="Verdana" w:hAnsi="Verdana" w:cs="Arial"/>
          <w:b/>
          <w:i/>
          <w:sz w:val="20"/>
          <w:szCs w:val="20"/>
          <w:u w:val="single"/>
        </w:rPr>
        <w:t>III. Szállítás</w:t>
      </w:r>
    </w:p>
    <w:p w:rsidR="00EE4DF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1. Vevő tudomással bír róla, hogy a megrendelt jármű szállításának időpontja a gyártómű gyártási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programjának függvénye, erre tekintettel a tényleges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szállítási határidő eltérhet a megrendelésben feltüntetett szállítási határidőtől. Amennyiben a szállítási késedelem Eladónak felróható okból a 90 napot meghaladja, Vevő jogosult a szerződéstől elállni.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Amennyiben a késedelemre a Gyártónak felróható okból kerül sor</w:t>
      </w:r>
      <w:r w:rsidR="00EE4DF9">
        <w:rPr>
          <w:rFonts w:ascii="Verdana" w:hAnsi="Verdana" w:cs="Arial"/>
          <w:sz w:val="20"/>
          <w:szCs w:val="20"/>
        </w:rPr>
        <w:t xml:space="preserve"> Felek a jogi vis maior </w:t>
      </w:r>
      <w:r w:rsidRPr="00526079">
        <w:rPr>
          <w:rFonts w:ascii="Verdana" w:hAnsi="Verdana" w:cs="Arial"/>
          <w:sz w:val="20"/>
          <w:szCs w:val="20"/>
        </w:rPr>
        <w:t>esetére előírt módon kötelesek egymással elszámolni.</w:t>
      </w:r>
      <w:r w:rsidR="00EE4DF9">
        <w:rPr>
          <w:rFonts w:ascii="Verdana" w:hAnsi="Verdana" w:cs="Arial"/>
          <w:sz w:val="20"/>
          <w:szCs w:val="20"/>
        </w:rPr>
        <w:t xml:space="preserve"> </w:t>
      </w:r>
    </w:p>
    <w:p w:rsidR="00EE4DF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2. Eladó köteles a gépjárművet Vevőnek készre jelenteni azt követően, hogy a gépjármű átadásra készen áll az Eladó telephelyén, ide nem értve a gépjármű hatósági regisztrációját és Vevő tulajdonjogának bejegyzését.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Eladó –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ha azt Felek a Megrendelésben kifejezetten ki nem zárják -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szállítási határidőn belül előteljesítésre jogosult.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Már legyártott és készleten lévő gépjármű esetében az átadás-átvétel időpontjára a Felek erre vonatkozó, írásba foglalt megállapodása irányadó.</w:t>
      </w:r>
    </w:p>
    <w:p w:rsidR="00EE4DF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3. A kész jármű átadására a vételár és egyéb költségek maradéktalan megfizetése után kerül sor. Banki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átutalással történő fizetés esetén a vételár akkor minősül teljesítettnek, amikor az összeg Eladó Megrendelésben rögzített pénzforga</w:t>
      </w:r>
      <w:r w:rsidR="00EE4DF9">
        <w:rPr>
          <w:rFonts w:ascii="Verdana" w:hAnsi="Verdana" w:cs="Arial"/>
          <w:sz w:val="20"/>
          <w:szCs w:val="20"/>
        </w:rPr>
        <w:t>lmi számláján jóváírásra kerül.</w:t>
      </w:r>
    </w:p>
    <w:p w:rsidR="00EE4DF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4.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gépjármű tulajdonjogának átadása külön okirattal történik, mely okirat alkalmas a gépjármű forgalomba helyezésére és a gépjármű-nyilvántartásban történő átvezetésére. Eladó fenntartja magának a jogot, hogy megfelelő a vételár és járulékos költségek maradéktalan megfizetéséig, és valamennyi adminisztrációs eljárás érvényes és szabályos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végrehajtásáig a</w:t>
      </w:r>
      <w:r w:rsidR="00EE4DF9">
        <w:rPr>
          <w:rFonts w:ascii="Verdana" w:hAnsi="Verdana" w:cs="Arial"/>
          <w:sz w:val="20"/>
          <w:szCs w:val="20"/>
        </w:rPr>
        <w:t xml:space="preserve"> gépjárművet birtokában tartsa.</w:t>
      </w:r>
    </w:p>
    <w:p w:rsidR="00EE4DF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5. A tulajdonjog megszerzéséig a Vevő nem jogosult a járművet eladni, bérbe vagy használatba adni, elzálogosítani, biztosítékul adni, vagy egyéb, az Eladó érdekeit hátrányosan érintő módon rendelkezni felette, a tulajdonjog fenntartásának idejére köteles továbbá -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saját költségére -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járműre felelősség-és casco biztosítást kötni az Eladó által elfogadott biztosító társasággal.</w:t>
      </w:r>
    </w:p>
    <w:p w:rsidR="00EE4DF9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lastRenderedPageBreak/>
        <w:t>6. Bármelyik fél jogosult a szerződéstől elállni, ha „vis major”esemény következtében a szerződés teljesítése több mint 90napot késik, továbbá ha a fenti esemény hatására a 90 napos késedelem</w:t>
      </w:r>
      <w:r w:rsidR="00EE4DF9">
        <w:rPr>
          <w:rFonts w:ascii="Verdana" w:hAnsi="Verdana" w:cs="Arial"/>
          <w:sz w:val="20"/>
          <w:szCs w:val="20"/>
        </w:rPr>
        <w:t>,</w:t>
      </w:r>
      <w:r w:rsidRPr="00526079">
        <w:rPr>
          <w:rFonts w:ascii="Verdana" w:hAnsi="Verdana" w:cs="Arial"/>
          <w:sz w:val="20"/>
          <w:szCs w:val="20"/>
        </w:rPr>
        <w:t xml:space="preserve"> vagy a sz</w:t>
      </w:r>
      <w:r w:rsidR="00EE4DF9">
        <w:rPr>
          <w:rFonts w:ascii="Verdana" w:hAnsi="Verdana" w:cs="Arial"/>
          <w:sz w:val="20"/>
          <w:szCs w:val="20"/>
        </w:rPr>
        <w:t xml:space="preserve">erződés teljesítésének </w:t>
      </w:r>
      <w:proofErr w:type="spellStart"/>
      <w:r w:rsidR="00EE4DF9">
        <w:rPr>
          <w:rFonts w:ascii="Verdana" w:hAnsi="Verdana" w:cs="Arial"/>
          <w:sz w:val="20"/>
          <w:szCs w:val="20"/>
        </w:rPr>
        <w:t>lehetele</w:t>
      </w:r>
      <w:r w:rsidRPr="00526079">
        <w:rPr>
          <w:rFonts w:ascii="Verdana" w:hAnsi="Verdana" w:cs="Arial"/>
          <w:sz w:val="20"/>
          <w:szCs w:val="20"/>
        </w:rPr>
        <w:t>n</w:t>
      </w:r>
      <w:r w:rsidR="00EE4DF9">
        <w:rPr>
          <w:rFonts w:ascii="Verdana" w:hAnsi="Verdana" w:cs="Arial"/>
          <w:sz w:val="20"/>
          <w:szCs w:val="20"/>
        </w:rPr>
        <w:t>n</w:t>
      </w:r>
      <w:r w:rsidRPr="00526079">
        <w:rPr>
          <w:rFonts w:ascii="Verdana" w:hAnsi="Verdana" w:cs="Arial"/>
          <w:sz w:val="20"/>
          <w:szCs w:val="20"/>
        </w:rPr>
        <w:t>é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válása előzetesen ismertté válik.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Szintén jogosult a szerződéstől bármelyik fél elállni „jogi vis major”esemény esetén. </w:t>
      </w:r>
      <w:proofErr w:type="gramStart"/>
      <w:r w:rsidRPr="00526079">
        <w:rPr>
          <w:rFonts w:ascii="Verdana" w:hAnsi="Verdana" w:cs="Arial"/>
          <w:sz w:val="20"/>
          <w:szCs w:val="20"/>
        </w:rPr>
        <w:t>Felek jogi vis maior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eseménynek tekintik különösen</w:t>
      </w:r>
      <w:r w:rsidR="00EE4DF9">
        <w:rPr>
          <w:rFonts w:ascii="Verdana" w:hAnsi="Verdana" w:cs="Arial"/>
          <w:sz w:val="20"/>
          <w:szCs w:val="20"/>
        </w:rPr>
        <w:t>,</w:t>
      </w:r>
      <w:r w:rsidRPr="00526079">
        <w:rPr>
          <w:rFonts w:ascii="Verdana" w:hAnsi="Verdana" w:cs="Arial"/>
          <w:sz w:val="20"/>
          <w:szCs w:val="20"/>
        </w:rPr>
        <w:t xml:space="preserve"> de nem kizárólagosan a Gépjármű gyártásának</w:t>
      </w:r>
      <w:r w:rsidR="00EE4DF9">
        <w:rPr>
          <w:rFonts w:ascii="Verdana" w:hAnsi="Verdana" w:cs="Arial"/>
          <w:sz w:val="20"/>
          <w:szCs w:val="20"/>
        </w:rPr>
        <w:t>,</w:t>
      </w:r>
      <w:r w:rsidRPr="00526079">
        <w:rPr>
          <w:rFonts w:ascii="Verdana" w:hAnsi="Verdana" w:cs="Arial"/>
          <w:sz w:val="20"/>
          <w:szCs w:val="20"/>
        </w:rPr>
        <w:t xml:space="preserve"> vagy forgalomba helyezésének Felek érdekkörén kívülálló okból történő ellehetetlenülését, kifejezetten ide értve mindazon esete</w:t>
      </w:r>
      <w:r w:rsidR="00EE4DF9">
        <w:rPr>
          <w:rFonts w:ascii="Verdana" w:hAnsi="Verdana" w:cs="Arial"/>
          <w:sz w:val="20"/>
          <w:szCs w:val="20"/>
        </w:rPr>
        <w:t xml:space="preserve">ket, amelyek a Gyártó közvetlen, </w:t>
      </w:r>
      <w:r w:rsidRPr="00526079">
        <w:rPr>
          <w:rFonts w:ascii="Verdana" w:hAnsi="Verdana" w:cs="Arial"/>
          <w:sz w:val="20"/>
          <w:szCs w:val="20"/>
        </w:rPr>
        <w:t>vagy közvetett intézkedései alapján a gyártási szám kiadásának elmulasztásával, a gyártás esetleges felfüggesztésével</w:t>
      </w:r>
      <w:r w:rsidR="00EE4DF9">
        <w:rPr>
          <w:rFonts w:ascii="Verdana" w:hAnsi="Verdana" w:cs="Arial"/>
          <w:sz w:val="20"/>
          <w:szCs w:val="20"/>
        </w:rPr>
        <w:t xml:space="preserve">, </w:t>
      </w:r>
      <w:r w:rsidRPr="00526079">
        <w:rPr>
          <w:rFonts w:ascii="Verdana" w:hAnsi="Verdana" w:cs="Arial"/>
          <w:sz w:val="20"/>
          <w:szCs w:val="20"/>
        </w:rPr>
        <w:t>vagy korlátozásával járnak, továbbá amelyek a jármű forgalomba helyezéséhez szükséges gyártói hozzájárulások megtagadásából vagy késedelméből eredően következnek be, feltéve, hogy a Gépjármű átadása ennek hatására meghiúsul,</w:t>
      </w:r>
      <w:proofErr w:type="gramEnd"/>
      <w:r w:rsidRPr="00526079">
        <w:rPr>
          <w:rFonts w:ascii="Verdana" w:hAnsi="Verdana" w:cs="Arial"/>
          <w:sz w:val="20"/>
          <w:szCs w:val="20"/>
        </w:rPr>
        <w:t xml:space="preserve"> vagy </w:t>
      </w:r>
      <w:proofErr w:type="gramStart"/>
      <w:r w:rsidRPr="00526079">
        <w:rPr>
          <w:rFonts w:ascii="Verdana" w:hAnsi="Verdana" w:cs="Arial"/>
          <w:sz w:val="20"/>
          <w:szCs w:val="20"/>
        </w:rPr>
        <w:t>több, mint</w:t>
      </w:r>
      <w:proofErr w:type="gramEnd"/>
      <w:r w:rsidRPr="00526079">
        <w:rPr>
          <w:rFonts w:ascii="Verdana" w:hAnsi="Verdana" w:cs="Arial"/>
          <w:sz w:val="20"/>
          <w:szCs w:val="20"/>
        </w:rPr>
        <w:t xml:space="preserve"> 90 napos késedelmet szenved. A fent körülírt esetekben mindegyik fél maga viseli az érdekkörében felmerült károkat, így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ezekben az esetekben a Vevő részére az általa</w:t>
      </w:r>
      <w:r w:rsidR="00EE4DF9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ténylegesen megfizetett előleg levonás nélkül visszajár.</w:t>
      </w:r>
    </w:p>
    <w:p w:rsidR="00EE4DF9" w:rsidRPr="00EE4DF9" w:rsidRDefault="00614310" w:rsidP="00526079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EE4DF9">
        <w:rPr>
          <w:rFonts w:ascii="Verdana" w:hAnsi="Verdana" w:cs="Arial"/>
          <w:b/>
          <w:i/>
          <w:sz w:val="20"/>
          <w:szCs w:val="20"/>
          <w:u w:val="single"/>
        </w:rPr>
        <w:t xml:space="preserve">IV. </w:t>
      </w:r>
      <w:proofErr w:type="gramStart"/>
      <w:r w:rsidRPr="00EE4DF9">
        <w:rPr>
          <w:rFonts w:ascii="Verdana" w:hAnsi="Verdana" w:cs="Arial"/>
          <w:b/>
          <w:i/>
          <w:sz w:val="20"/>
          <w:szCs w:val="20"/>
          <w:u w:val="single"/>
        </w:rPr>
        <w:t>A</w:t>
      </w:r>
      <w:proofErr w:type="gramEnd"/>
      <w:r w:rsidRPr="00EE4DF9">
        <w:rPr>
          <w:rFonts w:ascii="Verdana" w:hAnsi="Verdana" w:cs="Arial"/>
          <w:b/>
          <w:i/>
          <w:sz w:val="20"/>
          <w:szCs w:val="20"/>
          <w:u w:val="single"/>
        </w:rPr>
        <w:t xml:space="preserve"> jármű átvétele</w:t>
      </w:r>
    </w:p>
    <w:p w:rsidR="005277A4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1.</w:t>
      </w:r>
      <w:r w:rsidR="005277A4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Vevő köteles a vételárból az </w:t>
      </w:r>
      <w:proofErr w:type="gramStart"/>
      <w:r w:rsidRPr="00526079">
        <w:rPr>
          <w:rFonts w:ascii="Verdana" w:hAnsi="Verdana" w:cs="Arial"/>
          <w:sz w:val="20"/>
          <w:szCs w:val="20"/>
        </w:rPr>
        <w:t>előleg(</w:t>
      </w:r>
      <w:proofErr w:type="spellStart"/>
      <w:proofErr w:type="gramEnd"/>
      <w:r w:rsidRPr="00526079">
        <w:rPr>
          <w:rFonts w:ascii="Verdana" w:hAnsi="Verdana" w:cs="Arial"/>
          <w:sz w:val="20"/>
          <w:szCs w:val="20"/>
        </w:rPr>
        <w:t>ek</w:t>
      </w:r>
      <w:proofErr w:type="spellEnd"/>
      <w:r w:rsidRPr="00526079">
        <w:rPr>
          <w:rFonts w:ascii="Verdana" w:hAnsi="Verdana" w:cs="Arial"/>
          <w:sz w:val="20"/>
          <w:szCs w:val="20"/>
        </w:rPr>
        <w:t>)en felüli részt a jármű a készre jelentésétől számított 10 napon belül megfizetni, és a járművet átvenni. Amennyiben ezt elmulasztja, Eladó a járművet Vevő költségére és kockázatára beraktározza. Raktározási költségként Eladó a jármű számla szerinti értékének 0,05%-át számítja fel naponta.</w:t>
      </w:r>
      <w:r w:rsidR="005277A4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Ha a késedelem oka a gépjármű tulajdonjogának változásával, vagy egyéb adminisztrációval összefüggő ügyintézési határidő, akkor a jelen pont szerinti határidő, a határidő az ügyintézési határidő időtartamának megfelelően meghosszabbodik. Ebben az esetben Felek az átvétel ennek megfelelően módosuló időpontját kötelesek egymással egyeztetni.</w:t>
      </w:r>
    </w:p>
    <w:p w:rsidR="005277A4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2. A tárolási díj a jármű tényleges átvételének napjáig vagy Eladó szerződéstől való elállási nyilatkozatának keltéig illeti meg Eladót. Eladót a tárolási díj erejéig zálogjog illeti meg a gépjárművön, amelyre tekintettel jogosult annak kiadását megtagadni mindaddig, amíg a tárolási díj követelése maradéktalanul megfizetésre nem kerül. Ha</w:t>
      </w:r>
      <w:r w:rsidR="005277A4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Vevő beraktározás után 15 napos póthatáridőn belül sem veszi át a járművet, Eladó jogosult a szerződéstől a bánatpénz megtartása</w:t>
      </w:r>
      <w:r w:rsidR="005277A4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mellett elállni és a jármű</w:t>
      </w:r>
      <w:r w:rsidR="005277A4">
        <w:rPr>
          <w:rFonts w:ascii="Verdana" w:hAnsi="Verdana" w:cs="Arial"/>
          <w:sz w:val="20"/>
          <w:szCs w:val="20"/>
        </w:rPr>
        <w:t>vet harmadik félnek értesíteni.</w:t>
      </w:r>
    </w:p>
    <w:p w:rsidR="005277A4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3. Ha a Vevő a vételárat megfizette, a tárolási kötelezettség a készre jelentéstől számított maximum 3 hónap abban az esetben, ha Vevő csak a jármű átvételével és elszállításával késedelmeskedik. 3 hónap eltelte után Eladó jogosult a járművet Vevő értesítése mellett harmadik fél részére értékesíteni és a befolyt vételárral kárai levonása, és a bánatpénz megtartása mellett Vevővel elszámolni.</w:t>
      </w:r>
    </w:p>
    <w:p w:rsidR="005277A4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4. Abban az esetben, ha a Vevő az Eladótól több gépjárművet rendelt meg (flotta), de a Vevő az Eladóval szemben az átvétellel késedelembe esik, vagy Vevőnek Eladóval szemben egyéb más jogcímen tartozása van, úgy Eladó jogosult a tartozás rendezéséig a már kifizetett gépjárművek átadását visszatartani, illetőleg a vételárként jogosult összeget egészben vagy részben az ügylettel kapcsolatban keletkezett követeléseibe beszámítani.</w:t>
      </w:r>
    </w:p>
    <w:p w:rsidR="005277A4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5. Vevő köteles a készre jelentést követően a járművet megvizsgálni és esetleges kifogásait Eladó</w:t>
      </w:r>
      <w:r w:rsidR="005277A4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megbízottjával haladéktalanul közölni. Amennyiben ezzel a jogával nem él, úgy kell tekinteni, hogy a járművet a szerződés feltételei szerint rendben lévőnek </w:t>
      </w:r>
      <w:r w:rsidRPr="00526079">
        <w:rPr>
          <w:rFonts w:ascii="Verdana" w:hAnsi="Verdana" w:cs="Arial"/>
          <w:sz w:val="20"/>
          <w:szCs w:val="20"/>
        </w:rPr>
        <w:lastRenderedPageBreak/>
        <w:t>találta. Vevő az</w:t>
      </w:r>
      <w:r w:rsidR="005277A4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általános szabályok szerinti nem jogosult a Gépjármű átvételét megtagadni jelentéktelen mértékű hiba esetén, mely átvétel nem jelenti a jelentéktelen hiba kijavításának igényéről való lemondást.</w:t>
      </w:r>
    </w:p>
    <w:p w:rsidR="005277A4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6. A jármű átadás-átvételéről jegyzőkönyv készül, ahol Felek kölcsönösen rögzítik a Gépjármű birtokbaadásával kapcsolatos releváns megállapításaikat.</w:t>
      </w:r>
    </w:p>
    <w:p w:rsidR="005277A4" w:rsidRPr="005277A4" w:rsidRDefault="00614310" w:rsidP="00526079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5277A4">
        <w:rPr>
          <w:rFonts w:ascii="Verdana" w:hAnsi="Verdana" w:cs="Arial"/>
          <w:b/>
          <w:i/>
          <w:sz w:val="20"/>
          <w:szCs w:val="20"/>
          <w:u w:val="single"/>
        </w:rPr>
        <w:t>V. Jótállás és szavatosság</w:t>
      </w:r>
    </w:p>
    <w:p w:rsidR="00207AFF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1. </w:t>
      </w:r>
      <w:proofErr w:type="spellStart"/>
      <w:r w:rsidRPr="00526079">
        <w:rPr>
          <w:rFonts w:ascii="Verdana" w:hAnsi="Verdana" w:cs="Arial"/>
          <w:sz w:val="20"/>
          <w:szCs w:val="20"/>
        </w:rPr>
        <w:t>Eladóa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Gépjármű gyártója által meghatározott feltételek között felelősséget vállal a jármű kifogástalan működéséért és minőségéért a felhasznált anyag és megmunkálás tekintetében a gyártómű által nyújtott jótállási feltételek alapján, és amennyiben a Vevő fogyasztó, a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vonatkozó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hatályos magyar jogszabályoknak megfelelően.</w:t>
      </w:r>
    </w:p>
    <w:p w:rsidR="00207AFF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2. A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Jótállási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időt és a jótállás részletes feltételeit –különös tekintettel a törvényes jótállási kötelezettséget meghaladó, a KIA által vállalt kiterjesztett jótállás feltételeire -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jármű első forgalomba helyezésétől számítva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</w:t>
      </w:r>
      <w:r w:rsidR="00207AFF">
        <w:rPr>
          <w:rFonts w:ascii="Verdana" w:hAnsi="Verdana" w:cs="Arial"/>
          <w:sz w:val="20"/>
          <w:szCs w:val="20"/>
        </w:rPr>
        <w:t xml:space="preserve"> Porsche Hungária Kft.</w:t>
      </w:r>
      <w:r w:rsidRPr="00526079">
        <w:rPr>
          <w:rFonts w:ascii="Verdana" w:hAnsi="Verdana" w:cs="Arial"/>
          <w:sz w:val="20"/>
          <w:szCs w:val="20"/>
        </w:rPr>
        <w:t xml:space="preserve"> </w:t>
      </w:r>
      <w:r w:rsidR="00207AFF">
        <w:rPr>
          <w:rFonts w:ascii="Verdana" w:hAnsi="Verdana" w:cs="Arial"/>
          <w:sz w:val="20"/>
          <w:szCs w:val="20"/>
        </w:rPr>
        <w:t xml:space="preserve">által meghatározott, a gépjármű Garancia- </w:t>
      </w:r>
      <w:r w:rsidRPr="00526079">
        <w:rPr>
          <w:rFonts w:ascii="Verdana" w:hAnsi="Verdana" w:cs="Arial"/>
          <w:sz w:val="20"/>
          <w:szCs w:val="20"/>
        </w:rPr>
        <w:t>és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szervizfüzetében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részletesen körülírt feltételrendszer tartalmazza.</w:t>
      </w:r>
    </w:p>
    <w:p w:rsidR="00207AFF" w:rsidRDefault="00614310" w:rsidP="00526079">
      <w:pPr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526079">
        <w:rPr>
          <w:rFonts w:ascii="Verdana" w:hAnsi="Verdana" w:cs="Arial"/>
          <w:sz w:val="20"/>
          <w:szCs w:val="20"/>
        </w:rPr>
        <w:t>3. Felek kifejezetten rögzítik, hogy a jelen szerződés szerint vállalt jótállás nem jogszabályon alapul, így annak tartalmát a Felek a</w:t>
      </w:r>
      <w:r w:rsidR="00207AFF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jogszabálytól eltérő feltételekkel állapítják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meg.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Vevő kijelenti, hogy a jótállásra vonatkozó részletes feltételeket megismerte és elfogadja.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Felek a jelen pont szerinti rendelkezéseket fogyasztónak minősülő Vevő esetében azzal az eltéréssel alkalmazzák, hogy az Eladó által vállalt jótállás első éve alatt a jótállás alapján Vevőt megillető jogok a hatályos magyar jogszabályok alapján érvényesíthetők, és az Eladó-jogszabályi rendelkezésektől eltérő -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feltételei a jogszabályban előírt jótállás lejáratát követően alkalmazhatóak.</w:t>
      </w:r>
    </w:p>
    <w:p w:rsidR="00207AFF" w:rsidRDefault="00614310" w:rsidP="00526079">
      <w:pPr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4.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Eladó –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a fogyasztónak minősülő Vevők esetében alkalmazandó kötelező jótállás időtartamá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t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ide nem értve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-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 xml:space="preserve">jótállási kötelezettségét (amennyiben a hiba javítható) saját döntése alapján, a gépjármű hibás alkatrészének díjmentes javításával teljesíti, kicserélés, árleszállítás és elállási igény, továbbá kártérítési igény az Eladóval szemben nem támasztható. Felek a jelen pont szerinti rendelkezést fogyasztónak minősülő Vevő esetében azzal az eltéréssel alkalmazzák, hogy Vevő a kötelező jótállás alapján fennálló jogait a Ptk. szabályai szerint jogosult az Eladóval szemben gyakorolni. </w:t>
      </w:r>
    </w:p>
    <w:p w:rsidR="00207AFF" w:rsidRDefault="00614310" w:rsidP="00526079">
      <w:pPr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5.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A szállítás során bekövetkező kizárólag esztétikai sérülések (fényezés stb.), melyeket Eladó az átadás előtt gyári technológiával kijavít, nem okoznak értékcsökkenést és így nem alapo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znak meg szavatossági-jótállási,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vagy kártérítési igényt, melyet Vevő kifejezetten elfogad.</w:t>
      </w:r>
    </w:p>
    <w:p w:rsidR="00207AFF" w:rsidRDefault="00614310" w:rsidP="00526079">
      <w:pPr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6.Felek megállapodnak, hogy Vevő az Eladóval szemben –az itt rögzített eltérésekkel -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 xml:space="preserve">a </w:t>
      </w:r>
      <w:proofErr w:type="spellStart"/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Ptk-ban</w:t>
      </w:r>
      <w:proofErr w:type="spellEnd"/>
      <w:r w:rsidRPr="00526079">
        <w:rPr>
          <w:rFonts w:ascii="Verdana" w:eastAsia="Times New Roman" w:hAnsi="Verdana" w:cs="Arial"/>
          <w:sz w:val="20"/>
          <w:szCs w:val="20"/>
          <w:lang w:eastAsia="hu-HU"/>
        </w:rPr>
        <w:t xml:space="preserve"> meghatározott módon és határidőben, de legfeljebb a gépjármű első forgalomba helyezésétől számított 2 éves jogvesztő határidő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elteltéig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jogosult kellékszavatossági igény érvényesítésére.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 xml:space="preserve">Eladó szavatossági felelősségét ezt meghaladóan kizárja, amelyet Vevő kifejezetten elfogad. </w:t>
      </w:r>
    </w:p>
    <w:p w:rsidR="008F6898" w:rsidRDefault="00614310" w:rsidP="00526079">
      <w:pPr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 xml:space="preserve">7. Eladó szavatossági kötelezettségét (amennyiben a hiba javítható) saját döntése alapján, a gépjármű hibás alkatrészének díjmentes javításával teljesíti. Kicserélés, elállási igény, továbbá kártérítési igény az Eladóval szemben nem támasztható. Felek rögzítik, hogy a gépjárműnek a kijavítással vagy kicseréléssel érintett részére a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lastRenderedPageBreak/>
        <w:t>kellékszavatossági igény elévülése nem indul újra.</w:t>
      </w:r>
      <w:r w:rsidR="00207AFF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Felek a jelen pont szerinti rendelkezést fogyasztónak minősülő Vevő esetében azzal az eltéréssel alkalmazzák, hogy Vevő a kellékszavatosság alapján fennálló jogait a Ptk. szabályai szerint jogosult az Eladóval szemben gyakorolni.</w:t>
      </w:r>
    </w:p>
    <w:p w:rsidR="008F6898" w:rsidRDefault="00614310" w:rsidP="00526079">
      <w:pPr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8.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Felek megállapodnak, hogy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amennyiben Vevő jótállási és szavatossági kötelezettségét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Eladóval szemben kívánja érvényesíteni, úgy Eladó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kizárólag akkor köteles azt teljesíteni, amennyiben a Vevő a gépjárművet bemutatja az Eladónak, és lehetővé teszi, hogy Eladó a hibát megvizsgálja.</w:t>
      </w:r>
    </w:p>
    <w:p w:rsidR="008F6898" w:rsidRDefault="00614310" w:rsidP="00526079">
      <w:pPr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9.Felek rögzítik</w:t>
      </w:r>
      <w:proofErr w:type="gramStart"/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,hogy</w:t>
      </w:r>
      <w:proofErr w:type="gramEnd"/>
      <w:r w:rsidRPr="00526079">
        <w:rPr>
          <w:rFonts w:ascii="Verdana" w:eastAsia="Times New Roman" w:hAnsi="Verdana" w:cs="Arial"/>
          <w:sz w:val="20"/>
          <w:szCs w:val="20"/>
          <w:lang w:eastAsia="hu-HU"/>
        </w:rPr>
        <w:t xml:space="preserve"> Eladó egyedi elbírálás alapján jogosult méltányossági alapon kötelezettséget vállalni, amely teljesítés nem vonja maga után a gépjármű, vagy annak alkatrészének kijavításával, kicserélésével kapcsolatos, a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hatályos magyar jogszabályokban, illetve gyártói garancia feltételekben rögzített kötelezettségeket. Vevő tudomásul veszi, hogy a méltányossági alapon történő Eladói teljesítések alapján az Eladóval szemben sem jótállási, sem szavatossági igényt nem támaszthat.</w:t>
      </w:r>
    </w:p>
    <w:p w:rsidR="008F6898" w:rsidRPr="008F6898" w:rsidRDefault="00614310" w:rsidP="00526079">
      <w:pPr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eastAsia="hu-HU"/>
        </w:rPr>
      </w:pPr>
      <w:r w:rsidRPr="008F6898">
        <w:rPr>
          <w:rFonts w:ascii="Verdana" w:eastAsia="Times New Roman" w:hAnsi="Verdana" w:cs="Arial"/>
          <w:b/>
          <w:i/>
          <w:sz w:val="20"/>
          <w:szCs w:val="20"/>
          <w:u w:val="single"/>
          <w:lang w:eastAsia="hu-HU"/>
        </w:rPr>
        <w:t>VI. Általános és értelmező rendelkezések</w:t>
      </w:r>
    </w:p>
    <w:p w:rsidR="008F6898" w:rsidRDefault="00614310" w:rsidP="00526079">
      <w:pPr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1.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A Megrendelés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–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az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ÁSZF –</w:t>
      </w:r>
      <w:proofErr w:type="spellStart"/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ben</w:t>
      </w:r>
      <w:proofErr w:type="spellEnd"/>
      <w:r w:rsidRPr="00526079">
        <w:rPr>
          <w:rFonts w:ascii="Verdana" w:eastAsia="Times New Roman" w:hAnsi="Verdana" w:cs="Arial"/>
          <w:sz w:val="20"/>
          <w:szCs w:val="20"/>
          <w:lang w:eastAsia="hu-HU"/>
        </w:rPr>
        <w:t xml:space="preserve"> rögzített eltérésekkel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–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annak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aláírása napján lép hatályba. Amennyiben a Vevő az előleg összegét a jelen szerződés szerinti határidőben nem fizeti meg, vagy azt követően fizeti meg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–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és az Eladó a késedelmesen megfizetett előlegösszegét nem fogadja el -, a Felek közötti megrendelés/szerződés nem lép hatályba, Felek szerződéskötési szándékuk fennállása esetében kötelesek új megállapodást kötni egymással.</w:t>
      </w:r>
    </w:p>
    <w:p w:rsidR="00614310" w:rsidRPr="00526079" w:rsidRDefault="00614310" w:rsidP="00526079">
      <w:pPr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>2. A</w:t>
      </w:r>
      <w:r w:rsidR="008F6898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526079">
        <w:rPr>
          <w:rFonts w:ascii="Verdana" w:eastAsia="Times New Roman" w:hAnsi="Verdana" w:cs="Arial"/>
          <w:sz w:val="20"/>
          <w:szCs w:val="20"/>
          <w:lang w:eastAsia="hu-HU"/>
        </w:rPr>
        <w:t xml:space="preserve">Felek által postai úton, tértivevényes levélben küldött nyilatkozat a tértivevényen feltüntetett átvételi időpontban minősül kézbesítettnek. Amennyiben a címzett fél egymás után kétszer is elmulasztja átvenni a neki címzett küldeményt, az a postai küldemény második sikertelen kézbesítésétől számított ötödik munkanapon kézbesítettnek minősül. 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Amennyiben a postai úton, igazolhatóan a címzett fél által közölt kapcsolattartási címre megküldött levél „elköltözött”, vagy a „címzett ismeretlen” jelzéssel érkezik vissza, továbbá, ha a címzett az átvételt megtagadja, a levél a kézbesítés megkísérlésének napján kézbesítettnek minősül, melynek kockázatát Vevő viseli.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3. Felek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rögzítik, hogy szerződéses jogviszonyukra a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jelen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ÁSZF, valamint a megrendelésben és a gyári jótállási, karbantartási, kezelési feltételekben foglaltak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irányadóak. Vevő kifejezetten kijelenti, hogy a gyári feltételeket megismerte, jelen szerződést annak ismeretében írja alá. 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4. Eladó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fenntartja magának a jogot a műszaki fejlesztést célzó konstrukciós változtatásokra. A közzétett műszaki adatok tájékoztató jellegűek. Vevő a jelen pont szerinti tájékoztatást tudomásul veszi és kifejezetten elfogadja.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6. A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Megrendelés és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jelen ÁSZF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alapján fennálló valamennyi kötelezettség teljesítése szempontjából Eladó székhelye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minősül a teljesítés helyének.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8. Az Eladó nem zárja ki, hogy a gépjármű tulajdonjogát ténylegesen megszerző Vevő személye a megrendelésben Megrendelőként vagy Vevőként szereplő jogi vagy természetes személy helyett más, harmadik személy legyen, vagy igény szerint a gépjármű tulajdonjoga és üzembentartói jogviszonya elváljon egymástól. Ezen </w:t>
      </w:r>
      <w:r w:rsidRPr="00526079">
        <w:rPr>
          <w:rFonts w:ascii="Verdana" w:hAnsi="Verdana" w:cs="Arial"/>
          <w:sz w:val="20"/>
          <w:szCs w:val="20"/>
        </w:rPr>
        <w:lastRenderedPageBreak/>
        <w:t xml:space="preserve">változásokra a 2013.évi V. tv. (új </w:t>
      </w:r>
      <w:proofErr w:type="spellStart"/>
      <w:r w:rsidRPr="00526079">
        <w:rPr>
          <w:rFonts w:ascii="Verdana" w:hAnsi="Verdana" w:cs="Arial"/>
          <w:sz w:val="20"/>
          <w:szCs w:val="20"/>
        </w:rPr>
        <w:t>Ptk</w:t>
      </w:r>
      <w:proofErr w:type="spellEnd"/>
      <w:r w:rsidRPr="00526079">
        <w:rPr>
          <w:rFonts w:ascii="Verdana" w:hAnsi="Verdana" w:cs="Arial"/>
          <w:sz w:val="20"/>
          <w:szCs w:val="20"/>
        </w:rPr>
        <w:t>) szerződés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átruházásra, engedményezésre és tartozásátvállalásra vonatkozó szabályai mindenben irányadóak. A szerződés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átruházás esetén a szerződés teljesítésének biztosítékai (különös tekintettel a kikötött bánatpénzre) fennmaradnak, ehhez a Felek már most hozzájárulnak illetve magukra kötelezőnek elfogadják.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Egyebekben ahol az ÁSZF vagy a Felek közti egyéb okiratok „Vevőt” említenek, ott Félként ugyanazon tartalommal a „Megrendelőt” is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érteni kell.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9. A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Vevő a jelen ÁSZF elfogadásával egyben hozzájárulását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adja, hogy Eladó a megrendelés teljesítése érdekében, az annak végrehajtásához kifejezetten szükséges tartalommal adatait nyilvántartásba vegye és ügyviteli rendszerében a megrendeléssel kapcsolatos kötelezettségeinek hatálya alatt tárolja, ennek során az Eladó köteles a GDPR szabályainak teljes körű be</w:t>
      </w:r>
      <w:r w:rsidR="008F6898">
        <w:rPr>
          <w:rFonts w:ascii="Verdana" w:hAnsi="Verdana" w:cs="Arial"/>
          <w:sz w:val="20"/>
          <w:szCs w:val="20"/>
        </w:rPr>
        <w:t>tartására.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10. Vevő jogosult a </w:t>
      </w:r>
      <w:r w:rsidR="008F6898">
        <w:rPr>
          <w:rFonts w:ascii="Verdana" w:hAnsi="Verdana" w:cs="Arial"/>
          <w:sz w:val="20"/>
          <w:szCs w:val="20"/>
        </w:rPr>
        <w:t xml:space="preserve">Porsche Hungária Kft. </w:t>
      </w:r>
      <w:r w:rsidRPr="00526079">
        <w:rPr>
          <w:rFonts w:ascii="Verdana" w:hAnsi="Verdana" w:cs="Arial"/>
          <w:sz w:val="20"/>
          <w:szCs w:val="20"/>
        </w:rPr>
        <w:t xml:space="preserve">által a GDPR rendszerével összhangban kialakított módon további hozzájárulását adni ahhoz, hogy a hozzájárulásban rögzített adatait a </w:t>
      </w:r>
      <w:r w:rsidR="008F6898">
        <w:rPr>
          <w:rFonts w:ascii="Verdana" w:hAnsi="Verdana" w:cs="Arial"/>
          <w:sz w:val="20"/>
          <w:szCs w:val="20"/>
        </w:rPr>
        <w:t>Porsche Hungária</w:t>
      </w:r>
      <w:r w:rsidRPr="00526079">
        <w:rPr>
          <w:rFonts w:ascii="Verdana" w:hAnsi="Verdana" w:cs="Arial"/>
          <w:sz w:val="20"/>
          <w:szCs w:val="20"/>
        </w:rPr>
        <w:t>, mint gyártó is kezelje. Vevő kifejezetten tudomásul veszi</w:t>
      </w:r>
      <w:r w:rsidR="008F6898">
        <w:rPr>
          <w:rFonts w:ascii="Verdana" w:hAnsi="Verdana" w:cs="Arial"/>
          <w:sz w:val="20"/>
          <w:szCs w:val="20"/>
        </w:rPr>
        <w:t>,</w:t>
      </w:r>
      <w:r w:rsidRPr="00526079">
        <w:rPr>
          <w:rFonts w:ascii="Verdana" w:hAnsi="Verdana" w:cs="Arial"/>
          <w:sz w:val="20"/>
          <w:szCs w:val="20"/>
        </w:rPr>
        <w:t xml:space="preserve"> és egyben elfogadja, hogy a gépjármű vételárából biztosított esetleges kedvezmények és a jogszabályi előírásokon felül biztosított jótállási feltételek nyújtását a </w:t>
      </w:r>
      <w:r w:rsidR="008F6898">
        <w:rPr>
          <w:rFonts w:ascii="Verdana" w:hAnsi="Verdana" w:cs="Arial"/>
          <w:sz w:val="20"/>
          <w:szCs w:val="20"/>
        </w:rPr>
        <w:t>Porsche Hungária</w:t>
      </w:r>
      <w:r w:rsidRPr="00526079">
        <w:rPr>
          <w:rFonts w:ascii="Verdana" w:hAnsi="Verdana" w:cs="Arial"/>
          <w:sz w:val="20"/>
          <w:szCs w:val="20"/>
        </w:rPr>
        <w:t xml:space="preserve"> Kft. a hivatkozott hozzájáruláshoz, mint függesztő feltételhez kötheti. A Vevő adatainak </w:t>
      </w:r>
      <w:r w:rsidR="008F6898">
        <w:rPr>
          <w:rFonts w:ascii="Verdana" w:hAnsi="Verdana" w:cs="Arial"/>
          <w:sz w:val="20"/>
          <w:szCs w:val="20"/>
        </w:rPr>
        <w:t>Porsche Hungária</w:t>
      </w:r>
      <w:r w:rsidRPr="00526079">
        <w:rPr>
          <w:rFonts w:ascii="Verdana" w:hAnsi="Verdana" w:cs="Arial"/>
          <w:sz w:val="20"/>
          <w:szCs w:val="20"/>
        </w:rPr>
        <w:t xml:space="preserve"> által történő kezelésére az általa tett nyilatkozatban ad</w:t>
      </w:r>
      <w:r w:rsidR="008F6898">
        <w:rPr>
          <w:rFonts w:ascii="Verdana" w:hAnsi="Verdana" w:cs="Arial"/>
          <w:sz w:val="20"/>
          <w:szCs w:val="20"/>
        </w:rPr>
        <w:t>ott felhatalmazások irányadóak.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11. Vevő a vele kapcsolatban kezelt adatokról és azok kezeléséről bármikor ingyenesen tájékoztatást kérhet, valamint kérheti adatai helyesbítését vagy törlését az alábbi módok szerint: Személyesen, Eladó hivatalos nyitvatartási idején belül</w:t>
      </w:r>
      <w:r w:rsidR="008F6898">
        <w:rPr>
          <w:rFonts w:ascii="Verdana" w:hAnsi="Verdana" w:cs="Arial"/>
          <w:sz w:val="20"/>
          <w:szCs w:val="20"/>
        </w:rPr>
        <w:t xml:space="preserve">, </w:t>
      </w:r>
      <w:r w:rsidRPr="00526079">
        <w:rPr>
          <w:rFonts w:ascii="Verdana" w:hAnsi="Verdana" w:cs="Arial"/>
          <w:sz w:val="20"/>
          <w:szCs w:val="20"/>
        </w:rPr>
        <w:t xml:space="preserve">postai úton Eladó székhelyére címzett levélpostai küldeménnyel, valamint elektronikus levélben a </w:t>
      </w:r>
      <w:r w:rsidR="008F6898">
        <w:rPr>
          <w:rFonts w:ascii="Verdana" w:hAnsi="Verdana" w:cs="Arial"/>
          <w:sz w:val="20"/>
          <w:szCs w:val="20"/>
        </w:rPr>
        <w:t xml:space="preserve">jezsiasasz-autohaz.hu </w:t>
      </w:r>
      <w:r w:rsidRPr="00526079">
        <w:rPr>
          <w:rFonts w:ascii="Verdana" w:hAnsi="Verdana" w:cs="Arial"/>
          <w:sz w:val="20"/>
          <w:szCs w:val="20"/>
        </w:rPr>
        <w:t xml:space="preserve">címre küldött </w:t>
      </w:r>
      <w:proofErr w:type="spellStart"/>
      <w:r w:rsidRPr="00526079">
        <w:rPr>
          <w:rFonts w:ascii="Verdana" w:hAnsi="Verdana" w:cs="Arial"/>
          <w:sz w:val="20"/>
          <w:szCs w:val="20"/>
        </w:rPr>
        <w:t>email</w:t>
      </w:r>
      <w:r w:rsidR="008F6898">
        <w:rPr>
          <w:rFonts w:ascii="Verdana" w:hAnsi="Verdana" w:cs="Arial"/>
          <w:sz w:val="20"/>
          <w:szCs w:val="20"/>
        </w:rPr>
        <w:t>-</w:t>
      </w:r>
      <w:r w:rsidRPr="00526079">
        <w:rPr>
          <w:rFonts w:ascii="Verdana" w:hAnsi="Verdana" w:cs="Arial"/>
          <w:sz w:val="20"/>
          <w:szCs w:val="20"/>
        </w:rPr>
        <w:t>ben</w:t>
      </w:r>
      <w:proofErr w:type="spellEnd"/>
      <w:r w:rsidRPr="00526079">
        <w:rPr>
          <w:rFonts w:ascii="Verdana" w:hAnsi="Verdana" w:cs="Arial"/>
          <w:sz w:val="20"/>
          <w:szCs w:val="20"/>
        </w:rPr>
        <w:t>. Eladó a tájékoztatást haladéktalanul, de legkésőbb a kérelem kézhezvételét követő 30 (harminc) napon belül adja meg, mely határidő irányadó az adatok módosítására vagy az adatkezelési hozzájárulás visszavonása miatti</w:t>
      </w:r>
      <w:r w:rsidR="008F6898">
        <w:rPr>
          <w:rFonts w:ascii="Verdana" w:hAnsi="Verdana" w:cs="Arial"/>
          <w:sz w:val="20"/>
          <w:szCs w:val="20"/>
        </w:rPr>
        <w:t xml:space="preserve"> adattörlésre is.</w:t>
      </w:r>
    </w:p>
    <w:p w:rsidR="008F6898" w:rsidRPr="008F6898" w:rsidRDefault="00614310" w:rsidP="00526079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8F6898">
        <w:rPr>
          <w:rFonts w:ascii="Verdana" w:hAnsi="Verdana" w:cs="Arial"/>
          <w:b/>
          <w:i/>
          <w:sz w:val="20"/>
          <w:szCs w:val="20"/>
          <w:u w:val="single"/>
        </w:rPr>
        <w:t>VII. Vegyes rendelkezések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1. A Felek jogviszonyára a magyar </w:t>
      </w:r>
      <w:proofErr w:type="gramStart"/>
      <w:r w:rsidRPr="00526079">
        <w:rPr>
          <w:rFonts w:ascii="Verdana" w:hAnsi="Verdana" w:cs="Arial"/>
          <w:sz w:val="20"/>
          <w:szCs w:val="20"/>
        </w:rPr>
        <w:t>jog érvényes</w:t>
      </w:r>
      <w:proofErr w:type="gramEnd"/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2. A jelen </w:t>
      </w:r>
      <w:proofErr w:type="spellStart"/>
      <w:r w:rsidRPr="00526079">
        <w:rPr>
          <w:rFonts w:ascii="Verdana" w:hAnsi="Verdana" w:cs="Arial"/>
          <w:sz w:val="20"/>
          <w:szCs w:val="20"/>
        </w:rPr>
        <w:t>ÁSZF-ben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és a Megállapodásban nem szabályozott kérdésekben a Polgári Törvénykönyvről szóló 2013. évi V. </w:t>
      </w:r>
      <w:proofErr w:type="gramStart"/>
      <w:r w:rsidRPr="00526079">
        <w:rPr>
          <w:rFonts w:ascii="Verdana" w:hAnsi="Verdana" w:cs="Arial"/>
          <w:sz w:val="20"/>
          <w:szCs w:val="20"/>
        </w:rPr>
        <w:t>törvény vonatkozó</w:t>
      </w:r>
      <w:proofErr w:type="gramEnd"/>
      <w:r w:rsidRPr="00526079">
        <w:rPr>
          <w:rFonts w:ascii="Verdana" w:hAnsi="Verdana" w:cs="Arial"/>
          <w:sz w:val="20"/>
          <w:szCs w:val="20"/>
        </w:rPr>
        <w:t xml:space="preserve"> rendelkezései irány</w:t>
      </w:r>
      <w:r w:rsidR="008F6898">
        <w:rPr>
          <w:rFonts w:ascii="Verdana" w:hAnsi="Verdana" w:cs="Arial"/>
          <w:sz w:val="20"/>
          <w:szCs w:val="20"/>
        </w:rPr>
        <w:t>adóak.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3. A szerződő felek kijelentik, hogy abban a nem várt esetben, ha az </w:t>
      </w:r>
      <w:proofErr w:type="spellStart"/>
      <w:r w:rsidRPr="00526079">
        <w:rPr>
          <w:rFonts w:ascii="Verdana" w:hAnsi="Verdana" w:cs="Arial"/>
          <w:sz w:val="20"/>
          <w:szCs w:val="20"/>
        </w:rPr>
        <w:t>ÁSZF-ben</w:t>
      </w:r>
      <w:proofErr w:type="spellEnd"/>
      <w:r w:rsidRPr="00526079">
        <w:rPr>
          <w:rFonts w:ascii="Verdana" w:hAnsi="Verdana" w:cs="Arial"/>
          <w:sz w:val="20"/>
          <w:szCs w:val="20"/>
        </w:rPr>
        <w:t>, vagy a Megrendelésben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rögzített kötelezettségeik teljesítése és jogaik gyakorlása során jogvitájuk támad egymással, úgy törekednek elsődlegesen békés, tárgyalásos úton rendezni a vitát. Ha a tárgyalások annak megindulásától számított 30 napon belül nem vezetnek eredményre, akkor jogosulttá válik bármelyik fél bírósághoz fordulni a jogvita eldöntése céljából. A felek a jogvita peres eldöntése céljából –amennyiben Vevő nem tartozik a fogyasztókra vonatkozó kizárólagos illetékességi szabályok hatálya alá -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ezennel kikötik a Jászberényi Járásbíróság kizárólagos hatáskörét és illetékességét, ha a per tárgyának értéke a 30 millió forintot meghaladja, abban az esetben pedig felek kikötik a Szolnoki Törvényszék kizárólagos illetékességét.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4. Amennyiben a Megrendelés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egy vagy több rende</w:t>
      </w:r>
      <w:r w:rsidR="008F6898">
        <w:rPr>
          <w:rFonts w:ascii="Verdana" w:hAnsi="Verdana" w:cs="Arial"/>
          <w:sz w:val="20"/>
          <w:szCs w:val="20"/>
        </w:rPr>
        <w:t xml:space="preserve">lkezése hatályát veszti, úgy az </w:t>
      </w:r>
      <w:proofErr w:type="spellStart"/>
      <w:r w:rsidRPr="00526079">
        <w:rPr>
          <w:rFonts w:ascii="Verdana" w:hAnsi="Verdana" w:cs="Arial"/>
          <w:sz w:val="20"/>
          <w:szCs w:val="20"/>
        </w:rPr>
        <w:t>az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egyéb rendelkezések érvényességét nem érinti. Amennyiben a Felek az </w:t>
      </w:r>
      <w:proofErr w:type="spellStart"/>
      <w:r w:rsidRPr="00526079">
        <w:rPr>
          <w:rFonts w:ascii="Verdana" w:hAnsi="Verdana" w:cs="Arial"/>
          <w:sz w:val="20"/>
          <w:szCs w:val="20"/>
        </w:rPr>
        <w:t>ÁSZF-ben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vagy az annak alapján kötött Megrendelésben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foglalt rendelkezések valamelyikét módosítani </w:t>
      </w:r>
      <w:r w:rsidRPr="00526079">
        <w:rPr>
          <w:rFonts w:ascii="Verdana" w:hAnsi="Verdana" w:cs="Arial"/>
          <w:sz w:val="20"/>
          <w:szCs w:val="20"/>
        </w:rPr>
        <w:lastRenderedPageBreak/>
        <w:t>kívánják, úgy az arról szóló szerződéstervezetet írásban küldik meg a másik félnek véleményezésre. A tervezet kézhezvételét követően a másik fél 15 napon belül köteles érdemben nyilatkozni arról, hogy a módosítási javaslatot elfogadja-e, amelyre nem kötelezhető.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5. Felek az ÁSZF rendelkezéseitől eltérő, vagy azt kiegészítő egyedi megállapodásaikat külön megállapodásban kell rögzíteniük. Az ÁSZF rendelkezéseitől eltérni csak közös megegyezéssel és kizárólag írásban rögzített módon lehet. A Megrendelés</w:t>
      </w:r>
      <w:r w:rsidR="008F6898">
        <w:rPr>
          <w:rFonts w:ascii="Verdana" w:hAnsi="Verdana" w:cs="Arial"/>
          <w:sz w:val="20"/>
          <w:szCs w:val="20"/>
        </w:rPr>
        <w:t xml:space="preserve"> bármi</w:t>
      </w:r>
      <w:r w:rsidRPr="00526079">
        <w:rPr>
          <w:rFonts w:ascii="Verdana" w:hAnsi="Verdana" w:cs="Arial"/>
          <w:sz w:val="20"/>
          <w:szCs w:val="20"/>
        </w:rPr>
        <w:t>nemű módosítása kizárólag írásban, az eredeti Megrendelésre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történő hivatkozással történhet. Az ÁSZF által szabályozottan Eladónak biztosított egyoldalú módosítási lehetőség a Vevő részére történő írásbeli közléssel lép hatályba. A szóbeli megállapodás semmis.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6. Amennyiben a Megrendelés vagy annak külön megállapodásban rögzített módosításának egy vagy több rendelkezése hatályát veszti, úgy az </w:t>
      </w:r>
      <w:proofErr w:type="spellStart"/>
      <w:r w:rsidRPr="00526079">
        <w:rPr>
          <w:rFonts w:ascii="Verdana" w:hAnsi="Verdana" w:cs="Arial"/>
          <w:sz w:val="20"/>
          <w:szCs w:val="20"/>
        </w:rPr>
        <w:t>az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egyéb rendelkezések érvényességét nem érinti. Amennyiben a Felek az </w:t>
      </w:r>
      <w:proofErr w:type="spellStart"/>
      <w:r w:rsidRPr="00526079">
        <w:rPr>
          <w:rFonts w:ascii="Verdana" w:hAnsi="Verdana" w:cs="Arial"/>
          <w:sz w:val="20"/>
          <w:szCs w:val="20"/>
        </w:rPr>
        <w:t>ÁSZF-ben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vagy az annak alapján kötött Megrendelésben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foglalt rendelkezések valamelyikét módosítani kívánják, úgy az arról szóló tervezetet írásban küldik meg a másik félnek véleményezésre. A tervezet kézhezvételét követően a másik fél 15 napon belül köteles érdemben nyilatkozni arról, hogy a módosítási javaslatot elfogadja-e, amelyre nem kötelezhető.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7. A jelen </w:t>
      </w:r>
      <w:proofErr w:type="spellStart"/>
      <w:r w:rsidRPr="00526079">
        <w:rPr>
          <w:rFonts w:ascii="Verdana" w:hAnsi="Verdana" w:cs="Arial"/>
          <w:sz w:val="20"/>
          <w:szCs w:val="20"/>
        </w:rPr>
        <w:t>ÁSZF-et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alkalmazni kell az annak hatálybalépését követően létrejövő valamennyi Megrendelés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vonatkozásában, továbbá azoknak a korábban kelt Megállapodások, Szerződések, Megrendelések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vonatkozásában is, ahol arról Felek kifejezetten a jelen ÁSZF alkalmazásáról rendelkeznek.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8. A jelen ÁSZF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a Megrendelést megelőző tájékoztatás érdekében közzét</w:t>
      </w:r>
      <w:r w:rsidR="008F6898">
        <w:rPr>
          <w:rFonts w:ascii="Verdana" w:hAnsi="Verdana" w:cs="Arial"/>
          <w:sz w:val="20"/>
          <w:szCs w:val="20"/>
        </w:rPr>
        <w:t xml:space="preserve">ételre kerül Eladó </w:t>
      </w:r>
      <w:hyperlink r:id="rId4" w:history="1">
        <w:r w:rsidR="008C701B" w:rsidRPr="005B41FF">
          <w:rPr>
            <w:rStyle w:val="Hiperhivatkozs"/>
            <w:rFonts w:ascii="Verdana" w:hAnsi="Verdana" w:cs="Arial"/>
            <w:sz w:val="20"/>
            <w:szCs w:val="20"/>
          </w:rPr>
          <w:t>www.jasz-autohaz.hu</w:t>
        </w:r>
      </w:hyperlink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elérhetőségű weboldal</w:t>
      </w:r>
      <w:r w:rsidR="008F6898">
        <w:rPr>
          <w:rFonts w:ascii="Verdana" w:hAnsi="Verdana" w:cs="Arial"/>
          <w:sz w:val="20"/>
          <w:szCs w:val="20"/>
        </w:rPr>
        <w:t xml:space="preserve">án, továbbá az Eladó </w:t>
      </w:r>
      <w:proofErr w:type="spellStart"/>
      <w:r w:rsidR="008F6898">
        <w:rPr>
          <w:rFonts w:ascii="Verdana" w:hAnsi="Verdana" w:cs="Arial"/>
          <w:sz w:val="20"/>
          <w:szCs w:val="20"/>
        </w:rPr>
        <w:t>Škoda</w:t>
      </w:r>
      <w:proofErr w:type="spellEnd"/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gyártmányú gépjármű értékesítésére feljogosított telephelyén az ügyfélforgalom számá</w:t>
      </w:r>
      <w:r w:rsidR="008F6898">
        <w:rPr>
          <w:rFonts w:ascii="Verdana" w:hAnsi="Verdana" w:cs="Arial"/>
          <w:sz w:val="20"/>
          <w:szCs w:val="20"/>
        </w:rPr>
        <w:t>ra közvetlenül elérhető helyen.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9.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 xml:space="preserve">Felek megállapodnak, hogy a közöttük korábban létrejött és a jelenszerződés tárgyát érintő bármely megállapodás hatályát veszti a Megrendelés aláírásával, jogviszonyukra a továbbiakban kizárólag az abban illetve a jelen </w:t>
      </w:r>
      <w:proofErr w:type="spellStart"/>
      <w:r w:rsidRPr="00526079">
        <w:rPr>
          <w:rFonts w:ascii="Verdana" w:hAnsi="Verdana" w:cs="Arial"/>
          <w:sz w:val="20"/>
          <w:szCs w:val="20"/>
        </w:rPr>
        <w:t>ÁSZF-ben</w:t>
      </w:r>
      <w:proofErr w:type="spellEnd"/>
      <w:r w:rsidRPr="00526079">
        <w:rPr>
          <w:rFonts w:ascii="Verdana" w:hAnsi="Verdana" w:cs="Arial"/>
          <w:sz w:val="20"/>
          <w:szCs w:val="20"/>
        </w:rPr>
        <w:t xml:space="preserve"> foglaltak irányadók. Felek a Megrendelést, mint akaratukkal mindenben megegyezőt, elolvasást</w:t>
      </w:r>
      <w:r w:rsidR="008F6898">
        <w:rPr>
          <w:rFonts w:ascii="Verdana" w:hAnsi="Verdana" w:cs="Arial"/>
          <w:sz w:val="20"/>
          <w:szCs w:val="20"/>
        </w:rPr>
        <w:t xml:space="preserve"> </w:t>
      </w:r>
      <w:r w:rsidRPr="00526079">
        <w:rPr>
          <w:rFonts w:ascii="Verdana" w:hAnsi="Verdana" w:cs="Arial"/>
          <w:sz w:val="20"/>
          <w:szCs w:val="20"/>
        </w:rPr>
        <w:t>és közös értelmezést követően írják alá.</w:t>
      </w:r>
    </w:p>
    <w:p w:rsidR="008F6898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 xml:space="preserve">10. A jelen ÁSZF visszavonásig érvényes. </w:t>
      </w:r>
    </w:p>
    <w:p w:rsidR="008F6898" w:rsidRDefault="008F6898" w:rsidP="00526079">
      <w:pPr>
        <w:jc w:val="both"/>
        <w:rPr>
          <w:rFonts w:ascii="Verdana" w:hAnsi="Verdana" w:cs="Arial"/>
          <w:sz w:val="20"/>
          <w:szCs w:val="20"/>
        </w:rPr>
      </w:pPr>
    </w:p>
    <w:p w:rsidR="00614310" w:rsidRDefault="00614310" w:rsidP="00526079">
      <w:pPr>
        <w:jc w:val="both"/>
        <w:rPr>
          <w:rFonts w:ascii="Verdana" w:hAnsi="Verdana" w:cs="Arial"/>
          <w:sz w:val="20"/>
          <w:szCs w:val="20"/>
        </w:rPr>
      </w:pPr>
      <w:r w:rsidRPr="00526079">
        <w:rPr>
          <w:rFonts w:ascii="Verdana" w:hAnsi="Verdana" w:cs="Arial"/>
          <w:sz w:val="20"/>
          <w:szCs w:val="20"/>
        </w:rPr>
        <w:t>Jászberény, 2020.</w:t>
      </w:r>
      <w:r w:rsidR="008F6898">
        <w:rPr>
          <w:rFonts w:ascii="Verdana" w:hAnsi="Verdana" w:cs="Arial"/>
          <w:sz w:val="20"/>
          <w:szCs w:val="20"/>
        </w:rPr>
        <w:t>05.05.</w:t>
      </w:r>
    </w:p>
    <w:p w:rsidR="008F6898" w:rsidRDefault="008F6898" w:rsidP="00526079">
      <w:pPr>
        <w:jc w:val="both"/>
        <w:rPr>
          <w:rFonts w:ascii="Verdana" w:hAnsi="Verdana" w:cs="Arial"/>
          <w:sz w:val="20"/>
          <w:szCs w:val="20"/>
        </w:rPr>
      </w:pPr>
    </w:p>
    <w:p w:rsidR="008F6898" w:rsidRDefault="008F6898" w:rsidP="00526079">
      <w:pPr>
        <w:jc w:val="both"/>
        <w:rPr>
          <w:rFonts w:ascii="Verdana" w:hAnsi="Verdana" w:cs="Arial"/>
          <w:sz w:val="20"/>
          <w:szCs w:val="20"/>
        </w:rPr>
      </w:pPr>
    </w:p>
    <w:p w:rsidR="008F6898" w:rsidRDefault="008F6898" w:rsidP="0052607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proofErr w:type="spellStart"/>
      <w:r>
        <w:rPr>
          <w:rFonts w:ascii="Verdana" w:hAnsi="Verdana" w:cs="Arial"/>
          <w:sz w:val="20"/>
          <w:szCs w:val="20"/>
        </w:rPr>
        <w:t>Jász-Autóház</w:t>
      </w:r>
      <w:proofErr w:type="spellEnd"/>
      <w:r>
        <w:rPr>
          <w:rFonts w:ascii="Verdana" w:hAnsi="Verdana" w:cs="Arial"/>
          <w:sz w:val="20"/>
          <w:szCs w:val="20"/>
        </w:rPr>
        <w:t xml:space="preserve"> Kft.</w:t>
      </w:r>
    </w:p>
    <w:p w:rsidR="008F6898" w:rsidRDefault="008F6898" w:rsidP="0052607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Nyitó Róbert</w:t>
      </w:r>
    </w:p>
    <w:p w:rsidR="008F6898" w:rsidRPr="008F6898" w:rsidRDefault="008F6898" w:rsidP="0052607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</w:t>
      </w:r>
      <w:proofErr w:type="gramStart"/>
      <w:r>
        <w:rPr>
          <w:rFonts w:ascii="Verdana" w:hAnsi="Verdana" w:cs="Arial"/>
          <w:sz w:val="20"/>
          <w:szCs w:val="20"/>
        </w:rPr>
        <w:t>s.k.</w:t>
      </w:r>
      <w:proofErr w:type="gramEnd"/>
    </w:p>
    <w:sectPr w:rsidR="008F6898" w:rsidRPr="008F6898" w:rsidSect="00B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5CA"/>
    <w:rsid w:val="00207AFF"/>
    <w:rsid w:val="00526079"/>
    <w:rsid w:val="005277A4"/>
    <w:rsid w:val="005375CA"/>
    <w:rsid w:val="00614310"/>
    <w:rsid w:val="00713A6B"/>
    <w:rsid w:val="00754DA6"/>
    <w:rsid w:val="008C701B"/>
    <w:rsid w:val="008F6898"/>
    <w:rsid w:val="009A6037"/>
    <w:rsid w:val="00B11EFE"/>
    <w:rsid w:val="00CF2771"/>
    <w:rsid w:val="00E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7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6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z-auto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3822</Words>
  <Characters>26375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9</cp:revision>
  <dcterms:created xsi:type="dcterms:W3CDTF">2020-07-21T04:13:00Z</dcterms:created>
  <dcterms:modified xsi:type="dcterms:W3CDTF">2020-07-21T04:54:00Z</dcterms:modified>
</cp:coreProperties>
</file>